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1E" w:rsidRPr="003A68ED" w:rsidRDefault="00B427A8" w:rsidP="00D31E6E">
      <w:pPr>
        <w:spacing w:line="360" w:lineRule="auto"/>
        <w:jc w:val="center"/>
        <w:rPr>
          <w:rFonts w:asciiTheme="minorEastAsia" w:hAnsiTheme="minorEastAsia" w:cs="Times New Roman"/>
          <w:b/>
          <w:sz w:val="28"/>
          <w:szCs w:val="28"/>
        </w:rPr>
      </w:pPr>
      <w:r w:rsidRPr="003A68ED">
        <w:rPr>
          <w:rFonts w:asciiTheme="minorEastAsia" w:hAnsiTheme="minorEastAsia" w:cs="Times New Roman" w:hint="eastAsia"/>
          <w:b/>
          <w:sz w:val="28"/>
          <w:szCs w:val="28"/>
        </w:rPr>
        <w:t>中国政法大学</w:t>
      </w:r>
      <w:r w:rsidR="00D22E96" w:rsidRPr="003A68ED">
        <w:rPr>
          <w:rFonts w:asciiTheme="minorEastAsia" w:hAnsiTheme="minorEastAsia" w:cs="Times New Roman" w:hint="eastAsia"/>
          <w:b/>
          <w:sz w:val="28"/>
          <w:szCs w:val="28"/>
        </w:rPr>
        <w:t>图书馆</w:t>
      </w:r>
      <w:r w:rsidR="00F73051" w:rsidRPr="003A68ED">
        <w:rPr>
          <w:rFonts w:asciiTheme="minorEastAsia" w:hAnsiTheme="minorEastAsia" w:cs="Times New Roman" w:hint="eastAsia"/>
          <w:b/>
          <w:sz w:val="28"/>
          <w:szCs w:val="28"/>
        </w:rPr>
        <w:t>公共空间导视系统采购</w:t>
      </w:r>
      <w:r w:rsidRPr="003A68ED">
        <w:rPr>
          <w:rFonts w:asciiTheme="minorEastAsia" w:hAnsiTheme="minorEastAsia" w:cs="Times New Roman" w:hint="eastAsia"/>
          <w:b/>
          <w:sz w:val="28"/>
          <w:szCs w:val="28"/>
        </w:rPr>
        <w:t>项目技术需求参数</w:t>
      </w:r>
    </w:p>
    <w:p w:rsidR="00F73051" w:rsidRDefault="00F73051" w:rsidP="00D31E6E">
      <w:pPr>
        <w:spacing w:line="360" w:lineRule="auto"/>
        <w:jc w:val="center"/>
        <w:rPr>
          <w:rFonts w:asciiTheme="minorEastAsia" w:hAnsiTheme="minorEastAsia" w:cs="Times New Roman"/>
          <w:b/>
          <w:szCs w:val="21"/>
        </w:rPr>
      </w:pPr>
    </w:p>
    <w:p w:rsidR="00F73051" w:rsidRPr="000B650F" w:rsidRDefault="00F73051" w:rsidP="00F73051">
      <w:pPr>
        <w:jc w:val="center"/>
        <w:rPr>
          <w:rFonts w:ascii="Times New Roman" w:hAnsi="Times New Roman" w:cs="Times New Roman"/>
          <w:sz w:val="28"/>
          <w:szCs w:val="28"/>
        </w:rPr>
      </w:pPr>
      <w:r w:rsidRPr="000B650F">
        <w:rPr>
          <w:rFonts w:ascii="Times New Roman" w:hAnsi="Times New Roman" w:cs="Times New Roman"/>
          <w:sz w:val="28"/>
          <w:szCs w:val="28"/>
        </w:rPr>
        <w:t>货物需求一览表</w:t>
      </w:r>
    </w:p>
    <w:tbl>
      <w:tblPr>
        <w:tblStyle w:val="a8"/>
        <w:tblW w:w="8505" w:type="dxa"/>
        <w:jc w:val="center"/>
        <w:tblLayout w:type="fixed"/>
        <w:tblLook w:val="04A0" w:firstRow="1" w:lastRow="0" w:firstColumn="1" w:lastColumn="0" w:noHBand="0" w:noVBand="1"/>
      </w:tblPr>
      <w:tblGrid>
        <w:gridCol w:w="854"/>
        <w:gridCol w:w="3394"/>
        <w:gridCol w:w="992"/>
        <w:gridCol w:w="1134"/>
        <w:gridCol w:w="2131"/>
      </w:tblGrid>
      <w:tr w:rsidR="00F73051" w:rsidRPr="000B650F" w:rsidTr="002E6A3B">
        <w:trPr>
          <w:jc w:val="center"/>
        </w:trPr>
        <w:tc>
          <w:tcPr>
            <w:tcW w:w="854" w:type="dxa"/>
          </w:tcPr>
          <w:p w:rsidR="00F73051" w:rsidRPr="000B650F" w:rsidRDefault="00F73051" w:rsidP="002E6A3B">
            <w:pPr>
              <w:jc w:val="center"/>
              <w:rPr>
                <w:rFonts w:ascii="宋体" w:eastAsia="宋体" w:hAnsi="宋体" w:cs="Times New Roman"/>
                <w:szCs w:val="21"/>
              </w:rPr>
            </w:pPr>
            <w:r w:rsidRPr="000B650F">
              <w:rPr>
                <w:rFonts w:ascii="宋体" w:eastAsia="宋体" w:hAnsi="宋体" w:cs="Times New Roman"/>
                <w:szCs w:val="21"/>
              </w:rPr>
              <w:t>序号</w:t>
            </w:r>
          </w:p>
        </w:tc>
        <w:tc>
          <w:tcPr>
            <w:tcW w:w="3394" w:type="dxa"/>
          </w:tcPr>
          <w:p w:rsidR="00F73051" w:rsidRPr="000B650F" w:rsidRDefault="00F73051" w:rsidP="002E6A3B">
            <w:pPr>
              <w:jc w:val="center"/>
              <w:rPr>
                <w:rFonts w:ascii="宋体" w:eastAsia="宋体" w:hAnsi="宋体" w:cs="Times New Roman"/>
                <w:szCs w:val="21"/>
              </w:rPr>
            </w:pPr>
            <w:r w:rsidRPr="000B650F">
              <w:rPr>
                <w:rFonts w:ascii="宋体" w:eastAsia="宋体" w:hAnsi="宋体" w:cs="Times New Roman"/>
                <w:szCs w:val="21"/>
              </w:rPr>
              <w:t>名称</w:t>
            </w:r>
          </w:p>
        </w:tc>
        <w:tc>
          <w:tcPr>
            <w:tcW w:w="992" w:type="dxa"/>
          </w:tcPr>
          <w:p w:rsidR="00F73051" w:rsidRPr="000B650F" w:rsidRDefault="00F73051" w:rsidP="002E6A3B">
            <w:pPr>
              <w:jc w:val="center"/>
              <w:rPr>
                <w:rFonts w:ascii="宋体" w:eastAsia="宋体" w:hAnsi="宋体" w:cs="Times New Roman"/>
                <w:szCs w:val="21"/>
              </w:rPr>
            </w:pPr>
            <w:r w:rsidRPr="000B650F">
              <w:rPr>
                <w:rFonts w:ascii="宋体" w:eastAsia="宋体" w:hAnsi="宋体" w:cs="Times New Roman"/>
                <w:szCs w:val="21"/>
              </w:rPr>
              <w:t>数量</w:t>
            </w:r>
          </w:p>
        </w:tc>
        <w:tc>
          <w:tcPr>
            <w:tcW w:w="1134" w:type="dxa"/>
          </w:tcPr>
          <w:p w:rsidR="00F73051" w:rsidRPr="000B650F" w:rsidRDefault="00F73051" w:rsidP="002E6A3B">
            <w:pPr>
              <w:jc w:val="center"/>
              <w:rPr>
                <w:rFonts w:ascii="宋体" w:eastAsia="宋体" w:hAnsi="宋体" w:cs="Times New Roman"/>
                <w:szCs w:val="21"/>
              </w:rPr>
            </w:pPr>
            <w:r w:rsidRPr="000B650F">
              <w:rPr>
                <w:rFonts w:ascii="宋体" w:eastAsia="宋体" w:hAnsi="宋体" w:cs="Times New Roman"/>
                <w:szCs w:val="21"/>
              </w:rPr>
              <w:t>单位</w:t>
            </w:r>
          </w:p>
        </w:tc>
        <w:tc>
          <w:tcPr>
            <w:tcW w:w="2131" w:type="dxa"/>
          </w:tcPr>
          <w:p w:rsidR="00F73051" w:rsidRPr="000B650F" w:rsidRDefault="00F73051" w:rsidP="002E6A3B">
            <w:pPr>
              <w:jc w:val="center"/>
              <w:rPr>
                <w:rFonts w:ascii="宋体" w:eastAsia="宋体" w:hAnsi="宋体" w:cs="Times New Roman"/>
                <w:szCs w:val="21"/>
              </w:rPr>
            </w:pPr>
            <w:r w:rsidRPr="000B650F">
              <w:rPr>
                <w:rFonts w:ascii="宋体" w:eastAsia="宋体" w:hAnsi="宋体" w:cs="Times New Roman"/>
                <w:szCs w:val="21"/>
              </w:rPr>
              <w:t>备注</w:t>
            </w:r>
          </w:p>
        </w:tc>
      </w:tr>
      <w:tr w:rsidR="00F73051" w:rsidRPr="000B650F" w:rsidTr="002E6A3B">
        <w:trPr>
          <w:trHeight w:val="356"/>
          <w:jc w:val="center"/>
        </w:trPr>
        <w:tc>
          <w:tcPr>
            <w:tcW w:w="854" w:type="dxa"/>
          </w:tcPr>
          <w:p w:rsidR="00F73051" w:rsidRPr="000B650F" w:rsidRDefault="00F73051" w:rsidP="002E6A3B">
            <w:pPr>
              <w:jc w:val="center"/>
              <w:rPr>
                <w:rFonts w:ascii="宋体" w:eastAsia="宋体" w:hAnsi="宋体" w:cs="Times New Roman"/>
                <w:szCs w:val="21"/>
              </w:rPr>
            </w:pPr>
            <w:r w:rsidRPr="000B650F">
              <w:rPr>
                <w:rFonts w:ascii="宋体" w:eastAsia="宋体" w:hAnsi="宋体" w:cs="Times New Roman" w:hint="eastAsia"/>
                <w:szCs w:val="21"/>
              </w:rPr>
              <w:t>1</w:t>
            </w:r>
          </w:p>
        </w:tc>
        <w:tc>
          <w:tcPr>
            <w:tcW w:w="3394" w:type="dxa"/>
          </w:tcPr>
          <w:p w:rsidR="00F73051" w:rsidRPr="000B650F" w:rsidRDefault="00F73051" w:rsidP="002E6A3B">
            <w:pPr>
              <w:jc w:val="center"/>
              <w:rPr>
                <w:rFonts w:ascii="宋体" w:eastAsia="宋体" w:hAnsi="宋体" w:cs="Times New Roman"/>
                <w:szCs w:val="21"/>
              </w:rPr>
            </w:pPr>
            <w:r>
              <w:rPr>
                <w:rFonts w:ascii="宋体" w:eastAsia="宋体" w:hAnsi="宋体" w:cs="Times New Roman" w:hint="eastAsia"/>
                <w:szCs w:val="21"/>
              </w:rPr>
              <w:t>展示终端管理系统</w:t>
            </w:r>
          </w:p>
        </w:tc>
        <w:tc>
          <w:tcPr>
            <w:tcW w:w="992" w:type="dxa"/>
          </w:tcPr>
          <w:p w:rsidR="00F73051" w:rsidRPr="000B650F" w:rsidRDefault="00F73051" w:rsidP="002E6A3B">
            <w:pPr>
              <w:jc w:val="center"/>
              <w:rPr>
                <w:rFonts w:ascii="宋体" w:eastAsia="宋体" w:hAnsi="宋体" w:cs="Times New Roman"/>
                <w:szCs w:val="21"/>
              </w:rPr>
            </w:pPr>
            <w:r>
              <w:rPr>
                <w:rFonts w:ascii="宋体" w:eastAsia="宋体" w:hAnsi="宋体" w:cs="Times New Roman" w:hint="eastAsia"/>
                <w:szCs w:val="21"/>
              </w:rPr>
              <w:t>1</w:t>
            </w:r>
          </w:p>
        </w:tc>
        <w:tc>
          <w:tcPr>
            <w:tcW w:w="1134" w:type="dxa"/>
          </w:tcPr>
          <w:p w:rsidR="00F73051" w:rsidRPr="000B650F" w:rsidRDefault="00F73051" w:rsidP="002E6A3B">
            <w:pPr>
              <w:jc w:val="center"/>
              <w:rPr>
                <w:rFonts w:ascii="宋体" w:eastAsia="宋体" w:hAnsi="宋体" w:cs="Times New Roman"/>
                <w:szCs w:val="21"/>
              </w:rPr>
            </w:pPr>
            <w:r>
              <w:rPr>
                <w:rFonts w:ascii="宋体" w:eastAsia="宋体" w:hAnsi="宋体" w:cs="Times New Roman" w:hint="eastAsia"/>
                <w:szCs w:val="21"/>
              </w:rPr>
              <w:t>套</w:t>
            </w:r>
          </w:p>
        </w:tc>
        <w:tc>
          <w:tcPr>
            <w:tcW w:w="2131" w:type="dxa"/>
          </w:tcPr>
          <w:p w:rsidR="00F73051" w:rsidRPr="000B650F" w:rsidRDefault="00F73051" w:rsidP="002E6A3B">
            <w:pPr>
              <w:jc w:val="center"/>
              <w:rPr>
                <w:rFonts w:ascii="宋体" w:eastAsia="宋体" w:hAnsi="宋体" w:cs="Times New Roman"/>
                <w:szCs w:val="21"/>
              </w:rPr>
            </w:pPr>
          </w:p>
        </w:tc>
      </w:tr>
      <w:tr w:rsidR="00F73051" w:rsidRPr="000B650F" w:rsidTr="002E6A3B">
        <w:trPr>
          <w:trHeight w:val="356"/>
          <w:jc w:val="center"/>
        </w:trPr>
        <w:tc>
          <w:tcPr>
            <w:tcW w:w="854" w:type="dxa"/>
          </w:tcPr>
          <w:p w:rsidR="00F73051" w:rsidRPr="000B650F" w:rsidRDefault="00F73051" w:rsidP="002E6A3B">
            <w:pPr>
              <w:jc w:val="center"/>
              <w:rPr>
                <w:rFonts w:ascii="宋体" w:eastAsia="宋体" w:hAnsi="宋体" w:cs="Times New Roman"/>
                <w:szCs w:val="21"/>
              </w:rPr>
            </w:pPr>
            <w:r>
              <w:rPr>
                <w:rFonts w:ascii="宋体" w:eastAsia="宋体" w:hAnsi="宋体" w:cs="Times New Roman" w:hint="eastAsia"/>
                <w:szCs w:val="21"/>
              </w:rPr>
              <w:t>2</w:t>
            </w:r>
          </w:p>
        </w:tc>
        <w:tc>
          <w:tcPr>
            <w:tcW w:w="3394" w:type="dxa"/>
          </w:tcPr>
          <w:p w:rsidR="00F73051" w:rsidRDefault="00F73051" w:rsidP="002E6A3B">
            <w:pPr>
              <w:jc w:val="center"/>
              <w:rPr>
                <w:rFonts w:ascii="宋体" w:eastAsia="宋体" w:hAnsi="宋体" w:cs="Times New Roman"/>
                <w:szCs w:val="21"/>
              </w:rPr>
            </w:pPr>
            <w:r>
              <w:rPr>
                <w:rFonts w:ascii="宋体" w:eastAsia="宋体" w:hAnsi="宋体" w:cs="Times New Roman" w:hint="eastAsia"/>
                <w:szCs w:val="21"/>
              </w:rPr>
              <w:t>品牌触控一体机（含终端控制器）</w:t>
            </w:r>
          </w:p>
        </w:tc>
        <w:tc>
          <w:tcPr>
            <w:tcW w:w="992" w:type="dxa"/>
          </w:tcPr>
          <w:p w:rsidR="00F73051" w:rsidRDefault="00F73051" w:rsidP="002E6A3B">
            <w:pPr>
              <w:jc w:val="center"/>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0</w:t>
            </w:r>
          </w:p>
        </w:tc>
        <w:tc>
          <w:tcPr>
            <w:tcW w:w="1134" w:type="dxa"/>
          </w:tcPr>
          <w:p w:rsidR="00F73051" w:rsidRPr="000B650F" w:rsidRDefault="00F73051" w:rsidP="002E6A3B">
            <w:pPr>
              <w:jc w:val="center"/>
              <w:rPr>
                <w:rFonts w:ascii="宋体" w:eastAsia="宋体" w:hAnsi="宋体" w:cs="Times New Roman"/>
                <w:szCs w:val="21"/>
              </w:rPr>
            </w:pPr>
            <w:r>
              <w:rPr>
                <w:rFonts w:ascii="宋体" w:eastAsia="宋体" w:hAnsi="宋体" w:cs="Times New Roman" w:hint="eastAsia"/>
                <w:szCs w:val="21"/>
              </w:rPr>
              <w:t>台</w:t>
            </w:r>
          </w:p>
        </w:tc>
        <w:tc>
          <w:tcPr>
            <w:tcW w:w="2131" w:type="dxa"/>
          </w:tcPr>
          <w:p w:rsidR="00F73051" w:rsidRPr="000B650F" w:rsidRDefault="00F73051" w:rsidP="002E6A3B">
            <w:pPr>
              <w:jc w:val="center"/>
              <w:rPr>
                <w:rFonts w:ascii="宋体" w:eastAsia="宋体" w:hAnsi="宋体" w:cs="Times New Roman"/>
                <w:szCs w:val="21"/>
              </w:rPr>
            </w:pPr>
          </w:p>
        </w:tc>
      </w:tr>
    </w:tbl>
    <w:p w:rsidR="00F73051" w:rsidRPr="000B650F" w:rsidRDefault="00F73051" w:rsidP="00F73051">
      <w:pPr>
        <w:jc w:val="center"/>
        <w:rPr>
          <w:rFonts w:ascii="Times New Roman" w:hAnsi="Times New Roman" w:cs="Times New Roman"/>
          <w:sz w:val="28"/>
          <w:szCs w:val="28"/>
        </w:rPr>
      </w:pPr>
      <w:r w:rsidRPr="000B650F">
        <w:rPr>
          <w:rFonts w:ascii="Times New Roman" w:hAnsi="Times New Roman" w:cs="Times New Roman"/>
          <w:sz w:val="28"/>
          <w:szCs w:val="28"/>
        </w:rPr>
        <w:t>基本要求</w:t>
      </w:r>
    </w:p>
    <w:p w:rsidR="00F73051" w:rsidRDefault="00F73051" w:rsidP="00F73051">
      <w:pPr>
        <w:ind w:firstLineChars="200" w:firstLine="400"/>
        <w:rPr>
          <w:rFonts w:ascii="宋体" w:eastAsia="宋体" w:hAnsi="宋体"/>
          <w:color w:val="000000"/>
          <w:sz w:val="20"/>
          <w:szCs w:val="20"/>
        </w:rPr>
      </w:pPr>
      <w:r>
        <w:rPr>
          <w:rFonts w:ascii="宋体" w:eastAsia="宋体" w:hAnsi="宋体" w:hint="eastAsia"/>
          <w:color w:val="000000"/>
          <w:sz w:val="20"/>
          <w:szCs w:val="20"/>
        </w:rPr>
        <w:t>公共空间导视系统</w:t>
      </w:r>
      <w:r w:rsidRPr="00F14FEC">
        <w:rPr>
          <w:rFonts w:ascii="宋体" w:eastAsia="宋体" w:hAnsi="宋体" w:hint="eastAsia"/>
          <w:color w:val="000000"/>
          <w:sz w:val="20"/>
          <w:szCs w:val="20"/>
        </w:rPr>
        <w:t>为音、视频</w:t>
      </w:r>
      <w:r>
        <w:rPr>
          <w:rFonts w:ascii="宋体" w:eastAsia="宋体" w:hAnsi="宋体" w:hint="eastAsia"/>
          <w:color w:val="000000"/>
          <w:sz w:val="20"/>
          <w:szCs w:val="20"/>
        </w:rPr>
        <w:t>等电子</w:t>
      </w:r>
      <w:r w:rsidRPr="00F14FEC">
        <w:rPr>
          <w:rFonts w:ascii="宋体" w:eastAsia="宋体" w:hAnsi="宋体" w:hint="eastAsia"/>
          <w:color w:val="000000"/>
          <w:sz w:val="20"/>
          <w:szCs w:val="20"/>
        </w:rPr>
        <w:t>资料提供展示载体，向读者</w:t>
      </w:r>
      <w:r>
        <w:rPr>
          <w:rFonts w:ascii="宋体" w:eastAsia="宋体" w:hAnsi="宋体" w:hint="eastAsia"/>
          <w:color w:val="000000"/>
          <w:sz w:val="20"/>
          <w:szCs w:val="20"/>
        </w:rPr>
        <w:t>多角度、</w:t>
      </w:r>
      <w:r w:rsidRPr="00F14FEC">
        <w:rPr>
          <w:rFonts w:ascii="宋体" w:eastAsia="宋体" w:hAnsi="宋体" w:hint="eastAsia"/>
          <w:color w:val="000000"/>
          <w:sz w:val="20"/>
          <w:szCs w:val="20"/>
        </w:rPr>
        <w:t>全方位展示图书馆的文化风采。</w:t>
      </w:r>
    </w:p>
    <w:p w:rsidR="00F73051" w:rsidRPr="00F14FEC" w:rsidRDefault="00F73051" w:rsidP="00F73051">
      <w:pPr>
        <w:ind w:firstLineChars="200" w:firstLine="400"/>
        <w:rPr>
          <w:rFonts w:ascii="宋体" w:eastAsia="宋体" w:hAnsi="宋体"/>
          <w:color w:val="000000"/>
          <w:sz w:val="20"/>
          <w:szCs w:val="20"/>
        </w:rPr>
      </w:pPr>
      <w:r>
        <w:rPr>
          <w:rFonts w:ascii="宋体" w:eastAsia="宋体" w:hAnsi="宋体" w:hint="eastAsia"/>
          <w:color w:val="000000"/>
          <w:sz w:val="20"/>
          <w:szCs w:val="20"/>
        </w:rPr>
        <w:t>公共空间导视系统项目包括展示终端管理系统和品牌触控一体机（含终端控制器）</w:t>
      </w:r>
      <w:r w:rsidRPr="000B650F">
        <w:rPr>
          <w:rFonts w:ascii="宋体" w:eastAsia="宋体" w:hAnsi="宋体" w:hint="eastAsia"/>
          <w:color w:val="000000"/>
          <w:sz w:val="20"/>
          <w:szCs w:val="20"/>
        </w:rPr>
        <w:t>。</w:t>
      </w:r>
    </w:p>
    <w:p w:rsidR="00F73051" w:rsidRDefault="00F73051" w:rsidP="00F73051">
      <w:pPr>
        <w:pStyle w:val="11"/>
        <w:tabs>
          <w:tab w:val="left" w:pos="313"/>
          <w:tab w:val="left" w:pos="1080"/>
        </w:tabs>
        <w:ind w:left="0" w:firstLineChars="200" w:firstLine="400"/>
        <w:contextualSpacing w:val="0"/>
        <w:jc w:val="both"/>
        <w:rPr>
          <w:rFonts w:ascii="Times New Roman" w:hAnsi="Times New Roman"/>
          <w:color w:val="000000"/>
          <w:sz w:val="20"/>
          <w:szCs w:val="20"/>
          <w:lang w:eastAsia="zh-CN"/>
        </w:rPr>
      </w:pPr>
      <w:r>
        <w:rPr>
          <w:rFonts w:ascii="宋体" w:hAnsi="宋体" w:hint="eastAsia"/>
          <w:color w:val="000000"/>
          <w:sz w:val="20"/>
          <w:szCs w:val="20"/>
          <w:lang w:eastAsia="zh-CN"/>
        </w:rPr>
        <w:t>系统</w:t>
      </w:r>
      <w:r w:rsidRPr="001355A0">
        <w:rPr>
          <w:rFonts w:ascii="Times New Roman" w:hAnsi="Times New Roman"/>
          <w:color w:val="000000"/>
          <w:sz w:val="20"/>
          <w:szCs w:val="20"/>
          <w:lang w:eastAsia="zh-CN"/>
        </w:rPr>
        <w:t>应具有良好的安全性</w:t>
      </w:r>
      <w:r w:rsidRPr="001355A0">
        <w:rPr>
          <w:rFonts w:ascii="Times New Roman" w:hAnsi="Times New Roman" w:hint="eastAsia"/>
          <w:color w:val="000000"/>
          <w:sz w:val="20"/>
          <w:szCs w:val="20"/>
          <w:lang w:eastAsia="zh-CN"/>
        </w:rPr>
        <w:t>、</w:t>
      </w:r>
      <w:r w:rsidRPr="001355A0">
        <w:rPr>
          <w:rFonts w:ascii="Times New Roman" w:hAnsi="Times New Roman"/>
          <w:color w:val="000000"/>
          <w:sz w:val="20"/>
          <w:szCs w:val="20"/>
          <w:lang w:eastAsia="zh-CN"/>
        </w:rPr>
        <w:t>可靠性</w:t>
      </w:r>
      <w:r w:rsidRPr="001355A0">
        <w:rPr>
          <w:rFonts w:ascii="Times New Roman" w:hAnsi="Times New Roman" w:hint="eastAsia"/>
          <w:color w:val="000000"/>
          <w:sz w:val="20"/>
          <w:szCs w:val="20"/>
          <w:lang w:eastAsia="zh-CN"/>
        </w:rPr>
        <w:t>，</w:t>
      </w:r>
      <w:r w:rsidRPr="001355A0">
        <w:rPr>
          <w:rFonts w:ascii="Times New Roman" w:hAnsi="Times New Roman"/>
          <w:color w:val="000000"/>
          <w:sz w:val="20"/>
          <w:szCs w:val="20"/>
          <w:lang w:eastAsia="zh-CN"/>
        </w:rPr>
        <w:t>满足学校网络安全的要求及信息系统等级保护标准。</w:t>
      </w:r>
    </w:p>
    <w:p w:rsidR="00F73051" w:rsidRPr="007370DE" w:rsidRDefault="00F73051" w:rsidP="00F73051">
      <w:pPr>
        <w:pStyle w:val="11"/>
        <w:tabs>
          <w:tab w:val="left" w:pos="313"/>
          <w:tab w:val="left" w:pos="1080"/>
        </w:tabs>
        <w:ind w:left="0" w:firstLineChars="200" w:firstLine="400"/>
        <w:contextualSpacing w:val="0"/>
        <w:rPr>
          <w:rFonts w:ascii="Times New Roman" w:hAnsi="Times New Roman"/>
          <w:color w:val="000000"/>
          <w:sz w:val="20"/>
          <w:szCs w:val="20"/>
          <w:lang w:eastAsia="zh-CN"/>
        </w:rPr>
      </w:pPr>
      <w:r w:rsidRPr="007370DE">
        <w:rPr>
          <w:rFonts w:ascii="Times New Roman" w:hAnsi="Times New Roman"/>
          <w:color w:val="000000"/>
          <w:sz w:val="20"/>
          <w:szCs w:val="20"/>
          <w:lang w:eastAsia="zh-CN"/>
        </w:rPr>
        <w:t>系统中所有设备符合国家相关行业标准和绿色环保要求</w:t>
      </w:r>
      <w:r w:rsidRPr="007370DE">
        <w:rPr>
          <w:rFonts w:ascii="Times New Roman" w:hAnsi="Times New Roman" w:hint="eastAsia"/>
          <w:color w:val="000000"/>
          <w:sz w:val="20"/>
          <w:szCs w:val="20"/>
          <w:lang w:eastAsia="zh-CN"/>
        </w:rPr>
        <w:t>，</w:t>
      </w:r>
      <w:r w:rsidRPr="007370DE">
        <w:rPr>
          <w:rFonts w:ascii="Times New Roman" w:hAnsi="Times New Roman"/>
          <w:color w:val="000000"/>
          <w:sz w:val="20"/>
          <w:szCs w:val="20"/>
          <w:lang w:eastAsia="zh-CN"/>
        </w:rPr>
        <w:t>对人体无危害，电磁辐射必须符合国家相关标准要求。支持全年</w:t>
      </w:r>
      <w:r w:rsidRPr="007370DE">
        <w:rPr>
          <w:rFonts w:ascii="Times New Roman" w:hAnsi="Times New Roman"/>
          <w:color w:val="000000"/>
          <w:sz w:val="20"/>
          <w:szCs w:val="20"/>
          <w:lang w:eastAsia="zh-CN"/>
        </w:rPr>
        <w:t>7*24</w:t>
      </w:r>
      <w:r w:rsidRPr="007370DE">
        <w:rPr>
          <w:rFonts w:ascii="Times New Roman" w:hAnsi="Times New Roman"/>
          <w:color w:val="000000"/>
          <w:sz w:val="20"/>
          <w:szCs w:val="20"/>
          <w:lang w:eastAsia="zh-CN"/>
        </w:rPr>
        <w:t>小时稳定运行</w:t>
      </w:r>
      <w:r w:rsidRPr="007370DE">
        <w:rPr>
          <w:rFonts w:ascii="Times New Roman" w:hAnsi="Times New Roman" w:hint="eastAsia"/>
          <w:color w:val="000000"/>
          <w:sz w:val="20"/>
          <w:szCs w:val="20"/>
          <w:lang w:eastAsia="zh-CN"/>
        </w:rPr>
        <w:t>、</w:t>
      </w:r>
      <w:r w:rsidRPr="007370DE">
        <w:rPr>
          <w:rFonts w:ascii="Times New Roman" w:hAnsi="Times New Roman"/>
          <w:color w:val="000000"/>
          <w:sz w:val="20"/>
          <w:szCs w:val="20"/>
          <w:lang w:eastAsia="zh-CN"/>
        </w:rPr>
        <w:t>定时开关机、加电自启动等</w:t>
      </w:r>
      <w:r w:rsidRPr="007370DE">
        <w:rPr>
          <w:rFonts w:ascii="Times New Roman" w:hAnsi="Times New Roman" w:hint="eastAsia"/>
          <w:color w:val="000000"/>
          <w:sz w:val="20"/>
          <w:szCs w:val="20"/>
          <w:lang w:eastAsia="zh-CN"/>
        </w:rPr>
        <w:t>。</w:t>
      </w:r>
    </w:p>
    <w:p w:rsidR="00F73051" w:rsidRPr="007370DE" w:rsidRDefault="00F73051" w:rsidP="00F73051">
      <w:pPr>
        <w:ind w:firstLineChars="200" w:firstLine="400"/>
        <w:rPr>
          <w:rFonts w:ascii="宋体" w:eastAsia="宋体" w:hAnsi="宋体"/>
          <w:sz w:val="20"/>
          <w:szCs w:val="20"/>
        </w:rPr>
      </w:pPr>
      <w:r w:rsidRPr="001355A0">
        <w:rPr>
          <w:rFonts w:ascii="Times New Roman" w:eastAsia="宋体" w:hAnsi="Times New Roman" w:cs="Times New Roman" w:hint="eastAsia"/>
          <w:color w:val="000000"/>
          <w:kern w:val="0"/>
          <w:sz w:val="20"/>
          <w:szCs w:val="20"/>
          <w:lang w:bidi="en-US"/>
        </w:rPr>
        <w:t>中标</w:t>
      </w:r>
      <w:r w:rsidRPr="001355A0">
        <w:rPr>
          <w:rFonts w:ascii="Times New Roman" w:eastAsia="宋体" w:hAnsi="Times New Roman" w:cs="Times New Roman"/>
          <w:color w:val="000000"/>
          <w:kern w:val="0"/>
          <w:sz w:val="20"/>
          <w:szCs w:val="20"/>
          <w:lang w:bidi="en-US"/>
        </w:rPr>
        <w:t>方须</w:t>
      </w:r>
      <w:r>
        <w:rPr>
          <w:rFonts w:ascii="Times New Roman" w:eastAsia="宋体" w:hAnsi="Times New Roman" w:cs="Times New Roman" w:hint="eastAsia"/>
          <w:color w:val="000000"/>
          <w:kern w:val="0"/>
          <w:sz w:val="20"/>
          <w:szCs w:val="20"/>
          <w:lang w:bidi="en-US"/>
        </w:rPr>
        <w:t>按招标方需</w:t>
      </w:r>
      <w:r w:rsidRPr="00EF0981">
        <w:rPr>
          <w:rFonts w:ascii="Times New Roman" w:eastAsia="宋体" w:hAnsi="Times New Roman" w:cs="Times New Roman" w:hint="eastAsia"/>
          <w:color w:val="000000"/>
          <w:kern w:val="0"/>
          <w:sz w:val="20"/>
          <w:szCs w:val="20"/>
          <w:lang w:bidi="en-US"/>
        </w:rPr>
        <w:t>求</w:t>
      </w:r>
      <w:bookmarkStart w:id="0" w:name="_GoBack"/>
      <w:bookmarkEnd w:id="0"/>
      <w:r w:rsidRPr="001355A0">
        <w:rPr>
          <w:rFonts w:ascii="Times New Roman" w:eastAsia="宋体" w:hAnsi="Times New Roman" w:cs="Times New Roman"/>
          <w:color w:val="000000"/>
          <w:kern w:val="0"/>
          <w:sz w:val="20"/>
          <w:szCs w:val="20"/>
          <w:lang w:bidi="en-US"/>
        </w:rPr>
        <w:t>负责</w:t>
      </w:r>
      <w:r>
        <w:rPr>
          <w:rFonts w:ascii="Times New Roman" w:eastAsia="宋体" w:hAnsi="Times New Roman" w:cs="Times New Roman" w:hint="eastAsia"/>
          <w:color w:val="000000"/>
          <w:kern w:val="0"/>
          <w:sz w:val="20"/>
          <w:szCs w:val="20"/>
          <w:lang w:bidi="en-US"/>
        </w:rPr>
        <w:t>完成相关系统对接工作、设备安装、</w:t>
      </w:r>
      <w:r w:rsidRPr="00EF0981">
        <w:rPr>
          <w:rFonts w:ascii="Times New Roman" w:eastAsia="宋体" w:hAnsi="Times New Roman" w:cs="Times New Roman"/>
          <w:color w:val="000000"/>
          <w:kern w:val="0"/>
          <w:sz w:val="20"/>
          <w:szCs w:val="20"/>
          <w:lang w:bidi="en-US"/>
        </w:rPr>
        <w:t>二次开发</w:t>
      </w:r>
      <w:r>
        <w:rPr>
          <w:rFonts w:ascii="Times New Roman" w:eastAsia="宋体" w:hAnsi="Times New Roman" w:cs="Times New Roman" w:hint="eastAsia"/>
          <w:color w:val="000000"/>
          <w:kern w:val="0"/>
          <w:sz w:val="20"/>
          <w:szCs w:val="20"/>
          <w:lang w:bidi="en-US"/>
        </w:rPr>
        <w:t>等</w:t>
      </w:r>
      <w:r w:rsidRPr="00EF0981">
        <w:rPr>
          <w:rFonts w:ascii="Times New Roman" w:eastAsia="宋体" w:hAnsi="Times New Roman" w:cs="Times New Roman" w:hint="eastAsia"/>
          <w:color w:val="000000"/>
          <w:kern w:val="0"/>
          <w:sz w:val="20"/>
          <w:szCs w:val="20"/>
          <w:lang w:bidi="en-US"/>
        </w:rPr>
        <w:t>；</w:t>
      </w:r>
      <w:r w:rsidRPr="001355A0">
        <w:rPr>
          <w:rFonts w:ascii="Times New Roman" w:eastAsia="宋体" w:hAnsi="Times New Roman" w:cs="Times New Roman" w:hint="eastAsia"/>
          <w:color w:val="000000"/>
          <w:kern w:val="0"/>
          <w:sz w:val="20"/>
          <w:szCs w:val="20"/>
          <w:lang w:bidi="en-US"/>
        </w:rPr>
        <w:t>所有</w:t>
      </w:r>
      <w:r w:rsidRPr="001355A0">
        <w:rPr>
          <w:rFonts w:ascii="Times New Roman" w:eastAsia="宋体" w:hAnsi="Times New Roman" w:cs="Times New Roman"/>
          <w:color w:val="000000"/>
          <w:kern w:val="0"/>
          <w:sz w:val="20"/>
          <w:szCs w:val="20"/>
          <w:lang w:bidi="en-US"/>
        </w:rPr>
        <w:t>费用</w:t>
      </w:r>
      <w:r w:rsidRPr="001355A0">
        <w:rPr>
          <w:rFonts w:ascii="Times New Roman" w:eastAsia="宋体" w:hAnsi="Times New Roman" w:cs="Times New Roman" w:hint="eastAsia"/>
          <w:color w:val="000000"/>
          <w:kern w:val="0"/>
          <w:sz w:val="20"/>
          <w:szCs w:val="20"/>
          <w:lang w:bidi="en-US"/>
        </w:rPr>
        <w:t>包含在</w:t>
      </w:r>
      <w:r w:rsidRPr="001355A0">
        <w:rPr>
          <w:rFonts w:ascii="Times New Roman" w:eastAsia="宋体" w:hAnsi="Times New Roman" w:cs="Times New Roman"/>
          <w:color w:val="000000"/>
          <w:kern w:val="0"/>
          <w:sz w:val="20"/>
          <w:szCs w:val="20"/>
          <w:lang w:bidi="en-US"/>
        </w:rPr>
        <w:t>本项目中</w:t>
      </w:r>
      <w:r w:rsidRPr="001355A0">
        <w:rPr>
          <w:rFonts w:ascii="Times New Roman" w:eastAsia="宋体" w:hAnsi="Times New Roman" w:cs="Times New Roman" w:hint="eastAsia"/>
          <w:color w:val="000000"/>
          <w:kern w:val="0"/>
          <w:sz w:val="20"/>
          <w:szCs w:val="20"/>
          <w:lang w:bidi="en-US"/>
        </w:rPr>
        <w:t>。</w:t>
      </w:r>
    </w:p>
    <w:p w:rsidR="00F73051" w:rsidRPr="000B650F" w:rsidRDefault="00F73051" w:rsidP="00F73051">
      <w:pPr>
        <w:tabs>
          <w:tab w:val="center" w:pos="4153"/>
          <w:tab w:val="left" w:pos="5918"/>
        </w:tabs>
        <w:jc w:val="left"/>
        <w:rPr>
          <w:rFonts w:ascii="Times New Roman" w:hAnsi="Times New Roman" w:cs="Times New Roman"/>
          <w:sz w:val="28"/>
          <w:szCs w:val="28"/>
        </w:rPr>
      </w:pPr>
      <w:r w:rsidRPr="000B650F">
        <w:rPr>
          <w:rFonts w:ascii="Times New Roman" w:hAnsi="Times New Roman" w:cs="Times New Roman"/>
          <w:sz w:val="28"/>
          <w:szCs w:val="28"/>
        </w:rPr>
        <w:tab/>
      </w:r>
      <w:r w:rsidRPr="000B650F">
        <w:rPr>
          <w:rFonts w:ascii="Times New Roman" w:hAnsi="Times New Roman" w:cs="Times New Roman" w:hint="eastAsia"/>
          <w:sz w:val="28"/>
          <w:szCs w:val="28"/>
        </w:rPr>
        <w:t>技术规格</w:t>
      </w:r>
      <w:r w:rsidRPr="000B650F">
        <w:rPr>
          <w:rFonts w:ascii="Times New Roman" w:hAnsi="Times New Roman" w:cs="Times New Roman"/>
          <w:sz w:val="28"/>
          <w:szCs w:val="28"/>
        </w:rPr>
        <w:tab/>
      </w:r>
    </w:p>
    <w:p w:rsidR="00F73051" w:rsidRPr="000B650F" w:rsidRDefault="00F73051" w:rsidP="00F73051">
      <w:pPr>
        <w:outlineLvl w:val="0"/>
        <w:rPr>
          <w:rFonts w:ascii="宋体" w:eastAsia="宋体" w:hAnsi="宋体"/>
          <w:sz w:val="20"/>
          <w:szCs w:val="20"/>
        </w:rPr>
      </w:pPr>
      <w:r>
        <w:rPr>
          <w:rFonts w:ascii="宋体" w:eastAsia="宋体" w:hAnsi="宋体" w:cs="Times New Roman" w:hint="eastAsia"/>
          <w:sz w:val="20"/>
          <w:szCs w:val="20"/>
        </w:rPr>
        <w:t>1、</w:t>
      </w:r>
      <w:r>
        <w:rPr>
          <w:rFonts w:ascii="宋体" w:eastAsia="宋体" w:hAnsi="宋体" w:hint="eastAsia"/>
          <w:sz w:val="20"/>
          <w:szCs w:val="20"/>
        </w:rPr>
        <w:t>展示终端管理系统</w:t>
      </w:r>
    </w:p>
    <w:tbl>
      <w:tblPr>
        <w:tblStyle w:val="a8"/>
        <w:tblW w:w="0" w:type="auto"/>
        <w:tblLook w:val="04A0" w:firstRow="1" w:lastRow="0" w:firstColumn="1" w:lastColumn="0" w:noHBand="0" w:noVBand="1"/>
      </w:tblPr>
      <w:tblGrid>
        <w:gridCol w:w="810"/>
        <w:gridCol w:w="1566"/>
        <w:gridCol w:w="6146"/>
      </w:tblGrid>
      <w:tr w:rsidR="00F73051" w:rsidRPr="000B650F" w:rsidTr="002E6A3B">
        <w:tc>
          <w:tcPr>
            <w:tcW w:w="810" w:type="dxa"/>
            <w:vAlign w:val="center"/>
          </w:tcPr>
          <w:p w:rsidR="00F73051" w:rsidRPr="00A05B40" w:rsidRDefault="00F73051" w:rsidP="002E6A3B">
            <w:pPr>
              <w:jc w:val="center"/>
              <w:rPr>
                <w:rFonts w:asciiTheme="minorEastAsia" w:hAnsiTheme="minorEastAsia" w:cs="Times New Roman"/>
                <w:sz w:val="20"/>
                <w:szCs w:val="20"/>
              </w:rPr>
            </w:pPr>
            <w:r w:rsidRPr="00A05B40">
              <w:rPr>
                <w:rFonts w:asciiTheme="minorEastAsia" w:hAnsiTheme="minorEastAsia" w:cs="Times New Roman" w:hint="eastAsia"/>
                <w:sz w:val="20"/>
                <w:szCs w:val="20"/>
              </w:rPr>
              <w:t>序号</w:t>
            </w:r>
          </w:p>
        </w:tc>
        <w:tc>
          <w:tcPr>
            <w:tcW w:w="1566" w:type="dxa"/>
            <w:vAlign w:val="center"/>
          </w:tcPr>
          <w:p w:rsidR="00F73051" w:rsidRPr="00A05B40" w:rsidRDefault="00F73051" w:rsidP="002E6A3B">
            <w:pPr>
              <w:jc w:val="center"/>
              <w:rPr>
                <w:rFonts w:asciiTheme="minorEastAsia" w:hAnsiTheme="minorEastAsia" w:cs="Times New Roman"/>
                <w:sz w:val="20"/>
                <w:szCs w:val="20"/>
              </w:rPr>
            </w:pPr>
            <w:r w:rsidRPr="00A05B40">
              <w:rPr>
                <w:rFonts w:asciiTheme="minorEastAsia" w:hAnsiTheme="minorEastAsia" w:cs="Times New Roman" w:hint="eastAsia"/>
                <w:sz w:val="20"/>
                <w:szCs w:val="20"/>
              </w:rPr>
              <w:t>指标项</w:t>
            </w:r>
          </w:p>
        </w:tc>
        <w:tc>
          <w:tcPr>
            <w:tcW w:w="6146" w:type="dxa"/>
            <w:vAlign w:val="center"/>
          </w:tcPr>
          <w:p w:rsidR="00F73051" w:rsidRPr="00A05B40" w:rsidRDefault="00F73051" w:rsidP="002E6A3B">
            <w:pPr>
              <w:jc w:val="center"/>
              <w:rPr>
                <w:rFonts w:asciiTheme="minorEastAsia" w:hAnsiTheme="minorEastAsia" w:cs="Times New Roman"/>
                <w:sz w:val="20"/>
                <w:szCs w:val="20"/>
              </w:rPr>
            </w:pPr>
            <w:r w:rsidRPr="00A05B40">
              <w:rPr>
                <w:rFonts w:asciiTheme="minorEastAsia" w:hAnsiTheme="minorEastAsia" w:cs="Times New Roman" w:hint="eastAsia"/>
                <w:sz w:val="20"/>
                <w:szCs w:val="20"/>
              </w:rPr>
              <w:t>需求</w:t>
            </w:r>
          </w:p>
        </w:tc>
      </w:tr>
      <w:tr w:rsidR="00F73051" w:rsidRPr="000B650F" w:rsidTr="002E6A3B">
        <w:tc>
          <w:tcPr>
            <w:tcW w:w="810" w:type="dxa"/>
            <w:vMerge w:val="restart"/>
            <w:vAlign w:val="center"/>
          </w:tcPr>
          <w:p w:rsidR="00F73051" w:rsidRPr="00A05B40" w:rsidRDefault="00F73051" w:rsidP="002E6A3B">
            <w:pPr>
              <w:jc w:val="center"/>
              <w:rPr>
                <w:rFonts w:asciiTheme="minorEastAsia" w:hAnsiTheme="minorEastAsia" w:cs="Times New Roman"/>
                <w:sz w:val="20"/>
                <w:szCs w:val="20"/>
              </w:rPr>
            </w:pPr>
            <w:r w:rsidRPr="00A05B40">
              <w:rPr>
                <w:rFonts w:asciiTheme="minorEastAsia" w:hAnsiTheme="minorEastAsia" w:cs="Times New Roman" w:hint="eastAsia"/>
                <w:sz w:val="20"/>
                <w:szCs w:val="20"/>
              </w:rPr>
              <w:t>1</w:t>
            </w:r>
          </w:p>
        </w:tc>
        <w:tc>
          <w:tcPr>
            <w:tcW w:w="1566" w:type="dxa"/>
            <w:vMerge w:val="restart"/>
            <w:vAlign w:val="center"/>
          </w:tcPr>
          <w:p w:rsidR="00F73051" w:rsidRPr="00A05B40" w:rsidRDefault="00F73051" w:rsidP="002E6A3B">
            <w:pPr>
              <w:jc w:val="center"/>
              <w:rPr>
                <w:rFonts w:asciiTheme="minorEastAsia" w:hAnsiTheme="minorEastAsia" w:cs="Times New Roman"/>
                <w:sz w:val="20"/>
                <w:szCs w:val="20"/>
              </w:rPr>
            </w:pPr>
            <w:r w:rsidRPr="00A05B40">
              <w:rPr>
                <w:rFonts w:asciiTheme="minorEastAsia" w:hAnsiTheme="minorEastAsia" w:cs="Times New Roman" w:hint="eastAsia"/>
                <w:sz w:val="20"/>
                <w:szCs w:val="20"/>
              </w:rPr>
              <w:t>系统要求</w:t>
            </w:r>
          </w:p>
        </w:tc>
        <w:tc>
          <w:tcPr>
            <w:tcW w:w="6146" w:type="dxa"/>
            <w:vAlign w:val="center"/>
          </w:tcPr>
          <w:p w:rsidR="00F73051" w:rsidRPr="00A05B40"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w:t>
            </w:r>
            <w:r w:rsidRPr="00A05B40">
              <w:rPr>
                <w:rFonts w:asciiTheme="minorEastAsia" w:hAnsiTheme="minorEastAsia" w:cs="Times New Roman" w:hint="eastAsia"/>
                <w:sz w:val="20"/>
                <w:szCs w:val="20"/>
              </w:rPr>
              <w:t>B/S架构设计</w:t>
            </w:r>
            <w:r>
              <w:rPr>
                <w:rFonts w:asciiTheme="minorEastAsia" w:hAnsiTheme="minorEastAsia" w:cs="Times New Roman" w:hint="eastAsia"/>
                <w:sz w:val="20"/>
                <w:szCs w:val="20"/>
              </w:rPr>
              <w:t>。</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A05B40" w:rsidRDefault="00F73051" w:rsidP="002E6A3B">
            <w:pPr>
              <w:jc w:val="center"/>
              <w:rPr>
                <w:rFonts w:asciiTheme="minorEastAsia" w:hAnsiTheme="minorEastAsia" w:cs="Times New Roman"/>
                <w:sz w:val="20"/>
                <w:szCs w:val="20"/>
              </w:rPr>
            </w:pPr>
          </w:p>
        </w:tc>
        <w:tc>
          <w:tcPr>
            <w:tcW w:w="6146" w:type="dxa"/>
            <w:vAlign w:val="center"/>
          </w:tcPr>
          <w:p w:rsidR="00F73051" w:rsidRPr="00A05B40"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w:t>
            </w:r>
            <w:r w:rsidRPr="00A05B40">
              <w:rPr>
                <w:rFonts w:asciiTheme="minorEastAsia" w:hAnsiTheme="minorEastAsia" w:cs="Times New Roman" w:hint="eastAsia"/>
                <w:sz w:val="20"/>
                <w:szCs w:val="20"/>
              </w:rPr>
              <w:t>多种语言</w:t>
            </w:r>
            <w:r>
              <w:rPr>
                <w:rFonts w:asciiTheme="minorEastAsia" w:hAnsiTheme="minorEastAsia" w:cs="Times New Roman" w:hint="eastAsia"/>
                <w:sz w:val="20"/>
                <w:szCs w:val="20"/>
              </w:rPr>
              <w:t>，包括但不限于中文、英文等。</w:t>
            </w:r>
          </w:p>
        </w:tc>
      </w:tr>
      <w:tr w:rsidR="00F73051" w:rsidRPr="000B650F" w:rsidTr="002E6A3B">
        <w:tc>
          <w:tcPr>
            <w:tcW w:w="810" w:type="dxa"/>
            <w:vAlign w:val="center"/>
          </w:tcPr>
          <w:p w:rsidR="00F73051" w:rsidRPr="00A05B40" w:rsidRDefault="00F73051" w:rsidP="002E6A3B">
            <w:pPr>
              <w:jc w:val="center"/>
              <w:rPr>
                <w:rFonts w:asciiTheme="minorEastAsia" w:hAnsiTheme="minorEastAsia" w:cs="Times New Roman"/>
                <w:sz w:val="20"/>
                <w:szCs w:val="20"/>
              </w:rPr>
            </w:pPr>
            <w:r w:rsidRPr="00A05B40">
              <w:rPr>
                <w:rFonts w:asciiTheme="minorEastAsia" w:hAnsiTheme="minorEastAsia" w:cs="Times New Roman" w:hint="eastAsia"/>
                <w:sz w:val="20"/>
                <w:szCs w:val="20"/>
              </w:rPr>
              <w:t>2</w:t>
            </w:r>
          </w:p>
        </w:tc>
        <w:tc>
          <w:tcPr>
            <w:tcW w:w="1566" w:type="dxa"/>
            <w:vAlign w:val="center"/>
          </w:tcPr>
          <w:p w:rsidR="00F73051" w:rsidRPr="00A05B40" w:rsidRDefault="00F73051" w:rsidP="002E6A3B">
            <w:pPr>
              <w:jc w:val="center"/>
              <w:rPr>
                <w:rFonts w:asciiTheme="minorEastAsia" w:hAnsiTheme="minorEastAsia" w:cs="Times New Roman"/>
                <w:sz w:val="20"/>
                <w:szCs w:val="20"/>
              </w:rPr>
            </w:pPr>
            <w:r w:rsidRPr="00A05B40">
              <w:rPr>
                <w:rFonts w:asciiTheme="minorEastAsia" w:hAnsiTheme="minorEastAsia" w:cs="Times New Roman" w:hint="eastAsia"/>
                <w:sz w:val="20"/>
                <w:szCs w:val="20"/>
              </w:rPr>
              <w:t>远程管理</w:t>
            </w:r>
          </w:p>
        </w:tc>
        <w:tc>
          <w:tcPr>
            <w:tcW w:w="6146" w:type="dxa"/>
            <w:vAlign w:val="center"/>
          </w:tcPr>
          <w:p w:rsidR="00F73051" w:rsidRPr="00A05B40"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w:t>
            </w:r>
            <w:r w:rsidRPr="0004793E">
              <w:rPr>
                <w:rFonts w:asciiTheme="minorEastAsia" w:hAnsiTheme="minorEastAsia" w:cs="Times New Roman" w:hint="eastAsia"/>
                <w:sz w:val="20"/>
                <w:szCs w:val="20"/>
              </w:rPr>
              <w:t>远程开关机、重启</w:t>
            </w:r>
            <w:r>
              <w:rPr>
                <w:rFonts w:asciiTheme="minorEastAsia" w:hAnsiTheme="minorEastAsia" w:cs="Times New Roman" w:hint="eastAsia"/>
                <w:sz w:val="20"/>
                <w:szCs w:val="20"/>
              </w:rPr>
              <w:t>、</w:t>
            </w:r>
            <w:r w:rsidRPr="0004793E">
              <w:rPr>
                <w:rFonts w:asciiTheme="minorEastAsia" w:hAnsiTheme="minorEastAsia" w:cs="Times New Roman" w:hint="eastAsia"/>
                <w:sz w:val="20"/>
                <w:szCs w:val="20"/>
              </w:rPr>
              <w:t>播放节目截图</w:t>
            </w:r>
            <w:r>
              <w:rPr>
                <w:rFonts w:asciiTheme="minorEastAsia" w:hAnsiTheme="minorEastAsia" w:cs="Times New Roman" w:hint="eastAsia"/>
                <w:sz w:val="20"/>
                <w:szCs w:val="20"/>
              </w:rPr>
              <w:t>、</w:t>
            </w:r>
            <w:r w:rsidRPr="0004793E">
              <w:rPr>
                <w:rFonts w:asciiTheme="minorEastAsia" w:hAnsiTheme="minorEastAsia" w:cs="Times New Roman" w:hint="eastAsia"/>
                <w:sz w:val="20"/>
                <w:szCs w:val="20"/>
              </w:rPr>
              <w:t>音量大小调节、屏幕</w:t>
            </w:r>
            <w:r w:rsidRPr="00A05B40">
              <w:rPr>
                <w:rFonts w:asciiTheme="minorEastAsia" w:hAnsiTheme="minorEastAsia" w:cs="Times New Roman" w:hint="eastAsia"/>
                <w:sz w:val="20"/>
                <w:szCs w:val="20"/>
              </w:rPr>
              <w:t>亮度调节、终端软件重启</w:t>
            </w:r>
            <w:r w:rsidRPr="0004793E">
              <w:rPr>
                <w:rFonts w:asciiTheme="minorEastAsia" w:hAnsiTheme="minorEastAsia" w:cs="Times New Roman" w:hint="eastAsia"/>
                <w:sz w:val="20"/>
                <w:szCs w:val="20"/>
              </w:rPr>
              <w:t>等</w:t>
            </w:r>
            <w:r>
              <w:rPr>
                <w:rFonts w:asciiTheme="minorEastAsia" w:hAnsiTheme="minorEastAsia" w:cs="Times New Roman" w:hint="eastAsia"/>
                <w:sz w:val="20"/>
                <w:szCs w:val="20"/>
              </w:rPr>
              <w:t>。</w:t>
            </w:r>
          </w:p>
        </w:tc>
      </w:tr>
      <w:tr w:rsidR="00F73051" w:rsidRPr="000B650F" w:rsidTr="002E6A3B">
        <w:tc>
          <w:tcPr>
            <w:tcW w:w="810" w:type="dxa"/>
            <w:vMerge w:val="restart"/>
            <w:vAlign w:val="center"/>
          </w:tcPr>
          <w:p w:rsidR="00F73051" w:rsidRPr="00A05B40" w:rsidRDefault="00F73051" w:rsidP="002E6A3B">
            <w:pPr>
              <w:jc w:val="center"/>
              <w:rPr>
                <w:rFonts w:asciiTheme="minorEastAsia" w:hAnsiTheme="minorEastAsia" w:cs="Times New Roman"/>
                <w:sz w:val="20"/>
                <w:szCs w:val="20"/>
              </w:rPr>
            </w:pPr>
            <w:r w:rsidRPr="00A05B40">
              <w:rPr>
                <w:rFonts w:asciiTheme="minorEastAsia" w:hAnsiTheme="minorEastAsia" w:cs="Times New Roman" w:hint="eastAsia"/>
                <w:sz w:val="20"/>
                <w:szCs w:val="20"/>
              </w:rPr>
              <w:t>3</w:t>
            </w:r>
          </w:p>
        </w:tc>
        <w:tc>
          <w:tcPr>
            <w:tcW w:w="1566" w:type="dxa"/>
            <w:vMerge w:val="restart"/>
            <w:vAlign w:val="center"/>
          </w:tcPr>
          <w:p w:rsidR="00F73051" w:rsidRPr="00A05B40" w:rsidRDefault="00F73051" w:rsidP="002E6A3B">
            <w:pPr>
              <w:jc w:val="center"/>
              <w:rPr>
                <w:rFonts w:asciiTheme="minorEastAsia" w:hAnsiTheme="minorEastAsia" w:cs="Times New Roman"/>
                <w:sz w:val="20"/>
                <w:szCs w:val="20"/>
              </w:rPr>
            </w:pPr>
            <w:r w:rsidRPr="00A05B40">
              <w:rPr>
                <w:rFonts w:asciiTheme="minorEastAsia" w:hAnsiTheme="minorEastAsia" w:cs="Times New Roman" w:hint="eastAsia"/>
                <w:sz w:val="20"/>
                <w:szCs w:val="20"/>
              </w:rPr>
              <w:t>节目管理</w:t>
            </w:r>
          </w:p>
        </w:tc>
        <w:tc>
          <w:tcPr>
            <w:tcW w:w="6146" w:type="dxa"/>
            <w:vAlign w:val="center"/>
          </w:tcPr>
          <w:p w:rsidR="00F73051" w:rsidRPr="00A05B40" w:rsidRDefault="00F73051" w:rsidP="002E6A3B">
            <w:pPr>
              <w:rPr>
                <w:rFonts w:asciiTheme="minorEastAsia" w:hAnsiTheme="minorEastAsia" w:cs="Times New Roman"/>
                <w:sz w:val="20"/>
                <w:szCs w:val="20"/>
                <w:highlight w:val="yellow"/>
              </w:rPr>
            </w:pPr>
            <w:r>
              <w:rPr>
                <w:rFonts w:asciiTheme="minorEastAsia" w:hAnsiTheme="minorEastAsia" w:cs="Times New Roman" w:hint="eastAsia"/>
                <w:sz w:val="20"/>
                <w:szCs w:val="20"/>
              </w:rPr>
              <w:t>支持</w:t>
            </w:r>
            <w:r w:rsidRPr="00A05B40">
              <w:rPr>
                <w:rFonts w:asciiTheme="minorEastAsia" w:hAnsiTheme="minorEastAsia" w:cs="Times New Roman" w:hint="eastAsia"/>
                <w:sz w:val="20"/>
                <w:szCs w:val="20"/>
              </w:rPr>
              <w:t>通知</w:t>
            </w:r>
            <w:r>
              <w:rPr>
                <w:rFonts w:asciiTheme="minorEastAsia" w:hAnsiTheme="minorEastAsia" w:cs="Times New Roman" w:hint="eastAsia"/>
                <w:sz w:val="20"/>
                <w:szCs w:val="20"/>
              </w:rPr>
              <w:t>实时发布。</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A05B40" w:rsidRDefault="00F73051" w:rsidP="002E6A3B">
            <w:pPr>
              <w:jc w:val="center"/>
              <w:rPr>
                <w:rFonts w:asciiTheme="minorEastAsia" w:hAnsiTheme="minorEastAsia" w:cs="Times New Roman"/>
                <w:sz w:val="20"/>
                <w:szCs w:val="20"/>
              </w:rPr>
            </w:pPr>
          </w:p>
        </w:tc>
        <w:tc>
          <w:tcPr>
            <w:tcW w:w="6146" w:type="dxa"/>
            <w:vAlign w:val="center"/>
          </w:tcPr>
          <w:p w:rsidR="00F73051" w:rsidRPr="00A05B40"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w:t>
            </w:r>
            <w:r w:rsidRPr="00A05B40">
              <w:rPr>
                <w:rFonts w:asciiTheme="minorEastAsia" w:hAnsiTheme="minorEastAsia" w:cs="Times New Roman" w:hint="eastAsia"/>
                <w:sz w:val="20"/>
                <w:szCs w:val="20"/>
              </w:rPr>
              <w:t>字幕插播功能</w:t>
            </w:r>
            <w:r>
              <w:rPr>
                <w:rFonts w:asciiTheme="minorEastAsia" w:hAnsiTheme="minorEastAsia" w:cs="Times New Roman" w:hint="eastAsia"/>
                <w:sz w:val="20"/>
                <w:szCs w:val="20"/>
              </w:rPr>
              <w:t>。</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A05B40" w:rsidRDefault="00F73051" w:rsidP="002E6A3B">
            <w:pPr>
              <w:jc w:val="center"/>
              <w:rPr>
                <w:rFonts w:asciiTheme="minorEastAsia" w:hAnsiTheme="minorEastAsia" w:cs="Times New Roman"/>
                <w:sz w:val="20"/>
                <w:szCs w:val="20"/>
              </w:rPr>
            </w:pPr>
          </w:p>
        </w:tc>
        <w:tc>
          <w:tcPr>
            <w:tcW w:w="6146" w:type="dxa"/>
            <w:vAlign w:val="center"/>
          </w:tcPr>
          <w:p w:rsidR="00F73051" w:rsidRPr="00A05B40"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支持节目</w:t>
            </w:r>
            <w:r w:rsidRPr="00A05B40">
              <w:rPr>
                <w:rFonts w:asciiTheme="minorEastAsia" w:hAnsiTheme="minorEastAsia" w:cs="Times New Roman" w:hint="eastAsia"/>
                <w:sz w:val="20"/>
                <w:szCs w:val="20"/>
              </w:rPr>
              <w:t>快速发布审核功能</w:t>
            </w:r>
            <w:r>
              <w:rPr>
                <w:rFonts w:asciiTheme="minorEastAsia" w:hAnsiTheme="minorEastAsia" w:cs="Times New Roman" w:hint="eastAsia"/>
                <w:sz w:val="20"/>
                <w:szCs w:val="20"/>
              </w:rPr>
              <w:t>。</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A05B40" w:rsidRDefault="00F73051" w:rsidP="002E6A3B">
            <w:pPr>
              <w:jc w:val="center"/>
              <w:rPr>
                <w:rFonts w:asciiTheme="minorEastAsia" w:hAnsiTheme="minorEastAsia" w:cs="Times New Roman"/>
                <w:sz w:val="20"/>
                <w:szCs w:val="20"/>
              </w:rPr>
            </w:pPr>
          </w:p>
        </w:tc>
        <w:tc>
          <w:tcPr>
            <w:tcW w:w="6146" w:type="dxa"/>
            <w:vAlign w:val="center"/>
          </w:tcPr>
          <w:p w:rsidR="00F73051" w:rsidRPr="00A05B40"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w:t>
            </w:r>
            <w:r w:rsidRPr="00A05B40">
              <w:rPr>
                <w:rFonts w:asciiTheme="minorEastAsia" w:hAnsiTheme="minorEastAsia" w:cs="Times New Roman" w:hint="eastAsia"/>
                <w:sz w:val="20"/>
                <w:szCs w:val="20"/>
              </w:rPr>
              <w:t>节目预览、导出、在线节目编辑</w:t>
            </w:r>
            <w:r>
              <w:rPr>
                <w:rFonts w:asciiTheme="minorEastAsia" w:hAnsiTheme="minorEastAsia" w:cs="Times New Roman" w:hint="eastAsia"/>
                <w:sz w:val="20"/>
                <w:szCs w:val="20"/>
              </w:rPr>
              <w:t>、重新发布。</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A05B40" w:rsidRDefault="00F73051" w:rsidP="002E6A3B">
            <w:pPr>
              <w:jc w:val="center"/>
              <w:rPr>
                <w:rFonts w:asciiTheme="minorEastAsia" w:hAnsiTheme="minorEastAsia" w:cs="Times New Roman"/>
                <w:sz w:val="20"/>
                <w:szCs w:val="20"/>
              </w:rPr>
            </w:pPr>
          </w:p>
        </w:tc>
        <w:tc>
          <w:tcPr>
            <w:tcW w:w="6146" w:type="dxa"/>
            <w:vAlign w:val="center"/>
          </w:tcPr>
          <w:p w:rsidR="00F73051" w:rsidRPr="00A05B40"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支持节目</w:t>
            </w:r>
            <w:r w:rsidRPr="00A05B40">
              <w:rPr>
                <w:rFonts w:asciiTheme="minorEastAsia" w:hAnsiTheme="minorEastAsia" w:cs="Times New Roman" w:hint="eastAsia"/>
                <w:sz w:val="20"/>
                <w:szCs w:val="20"/>
              </w:rPr>
              <w:t>定时播放，多</w:t>
            </w:r>
            <w:r>
              <w:rPr>
                <w:rFonts w:asciiTheme="minorEastAsia" w:hAnsiTheme="minorEastAsia" w:cs="Times New Roman" w:hint="eastAsia"/>
                <w:sz w:val="20"/>
                <w:szCs w:val="20"/>
              </w:rPr>
              <w:t>节目</w:t>
            </w:r>
            <w:r w:rsidRPr="00A05B40">
              <w:rPr>
                <w:rFonts w:asciiTheme="minorEastAsia" w:hAnsiTheme="minorEastAsia" w:cs="Times New Roman" w:hint="eastAsia"/>
                <w:sz w:val="20"/>
                <w:szCs w:val="20"/>
              </w:rPr>
              <w:t>排序</w:t>
            </w:r>
            <w:r>
              <w:rPr>
                <w:rFonts w:asciiTheme="minorEastAsia" w:hAnsiTheme="minorEastAsia" w:cs="Times New Roman" w:hint="eastAsia"/>
                <w:sz w:val="20"/>
                <w:szCs w:val="20"/>
              </w:rPr>
              <w:t>播放、多节目循环播放、指定单一节目循环播放。</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A05B40" w:rsidRDefault="00F73051" w:rsidP="002E6A3B">
            <w:pPr>
              <w:jc w:val="center"/>
              <w:rPr>
                <w:rFonts w:asciiTheme="minorEastAsia" w:hAnsiTheme="minorEastAsia" w:cs="Times New Roman"/>
                <w:sz w:val="20"/>
                <w:szCs w:val="20"/>
              </w:rPr>
            </w:pPr>
          </w:p>
        </w:tc>
        <w:tc>
          <w:tcPr>
            <w:tcW w:w="6146" w:type="dxa"/>
            <w:vAlign w:val="center"/>
          </w:tcPr>
          <w:p w:rsidR="00F73051"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支持节目多种播放形式，包括但不限于垫片播、立即播、定时播、周期播、顺播、插播等。</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A05B40" w:rsidRDefault="00F73051" w:rsidP="002E6A3B">
            <w:pPr>
              <w:jc w:val="center"/>
              <w:rPr>
                <w:rFonts w:asciiTheme="minorEastAsia" w:hAnsiTheme="minorEastAsia" w:cs="Times New Roman"/>
                <w:sz w:val="20"/>
                <w:szCs w:val="20"/>
              </w:rPr>
            </w:pPr>
          </w:p>
        </w:tc>
        <w:tc>
          <w:tcPr>
            <w:tcW w:w="6146" w:type="dxa"/>
            <w:vAlign w:val="center"/>
          </w:tcPr>
          <w:p w:rsidR="00F73051" w:rsidRPr="00A05B40" w:rsidRDefault="00F73051" w:rsidP="002E6A3B">
            <w:pPr>
              <w:rPr>
                <w:rFonts w:asciiTheme="minorEastAsia" w:hAnsiTheme="minorEastAsia" w:cs="Times New Roman"/>
                <w:sz w:val="20"/>
                <w:szCs w:val="20"/>
                <w:highlight w:val="yellow"/>
              </w:rPr>
            </w:pPr>
            <w:r w:rsidRPr="00A05B40">
              <w:rPr>
                <w:rFonts w:asciiTheme="minorEastAsia" w:hAnsiTheme="minorEastAsia" w:cs="Times New Roman" w:hint="eastAsia"/>
                <w:sz w:val="20"/>
                <w:szCs w:val="20"/>
              </w:rPr>
              <w:t>支持多种分辨率节目制作</w:t>
            </w:r>
            <w:r>
              <w:rPr>
                <w:rFonts w:asciiTheme="minorEastAsia" w:hAnsiTheme="minorEastAsia" w:cs="Times New Roman" w:hint="eastAsia"/>
                <w:sz w:val="20"/>
                <w:szCs w:val="20"/>
              </w:rPr>
              <w:t>，</w:t>
            </w:r>
            <w:r w:rsidRPr="00A05B40">
              <w:rPr>
                <w:rFonts w:asciiTheme="minorEastAsia" w:hAnsiTheme="minorEastAsia" w:cs="Times New Roman" w:hint="eastAsia"/>
                <w:sz w:val="20"/>
                <w:szCs w:val="20"/>
              </w:rPr>
              <w:t>包括</w:t>
            </w:r>
            <w:r>
              <w:rPr>
                <w:rFonts w:asciiTheme="minorEastAsia" w:hAnsiTheme="minorEastAsia" w:cs="Times New Roman" w:hint="eastAsia"/>
                <w:sz w:val="20"/>
                <w:szCs w:val="20"/>
              </w:rPr>
              <w:t>但不限于</w:t>
            </w:r>
            <w:r w:rsidRPr="00A05B40">
              <w:rPr>
                <w:rFonts w:asciiTheme="minorEastAsia" w:hAnsiTheme="minorEastAsia" w:cs="Times New Roman" w:hint="eastAsia"/>
                <w:sz w:val="20"/>
                <w:szCs w:val="20"/>
              </w:rPr>
              <w:t>4K节目</w:t>
            </w:r>
            <w:r>
              <w:rPr>
                <w:rFonts w:asciiTheme="minorEastAsia" w:hAnsiTheme="minorEastAsia" w:cs="Times New Roman" w:hint="eastAsia"/>
                <w:sz w:val="20"/>
                <w:szCs w:val="20"/>
              </w:rPr>
              <w:t>。</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A05B40" w:rsidRDefault="00F73051" w:rsidP="002E6A3B">
            <w:pPr>
              <w:jc w:val="center"/>
              <w:rPr>
                <w:rFonts w:asciiTheme="minorEastAsia" w:hAnsiTheme="minorEastAsia" w:cs="Times New Roman"/>
                <w:sz w:val="20"/>
                <w:szCs w:val="20"/>
              </w:rPr>
            </w:pPr>
          </w:p>
        </w:tc>
        <w:tc>
          <w:tcPr>
            <w:tcW w:w="6146" w:type="dxa"/>
            <w:vAlign w:val="center"/>
          </w:tcPr>
          <w:p w:rsidR="00F73051" w:rsidRPr="003E09BE"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w:t>
            </w:r>
            <w:r w:rsidRPr="003E09BE">
              <w:rPr>
                <w:rFonts w:asciiTheme="minorEastAsia" w:hAnsiTheme="minorEastAsia" w:cs="Times New Roman" w:hint="eastAsia"/>
                <w:sz w:val="20"/>
                <w:szCs w:val="20"/>
              </w:rPr>
              <w:t>接入直播</w:t>
            </w:r>
            <w:r>
              <w:rPr>
                <w:rFonts w:asciiTheme="minorEastAsia" w:hAnsiTheme="minorEastAsia" w:cs="Times New Roman" w:hint="eastAsia"/>
                <w:sz w:val="20"/>
                <w:szCs w:val="20"/>
              </w:rPr>
              <w:t>节目</w:t>
            </w:r>
            <w:r w:rsidRPr="003E09BE">
              <w:rPr>
                <w:rFonts w:asciiTheme="minorEastAsia" w:hAnsiTheme="minorEastAsia" w:cs="Times New Roman" w:hint="eastAsia"/>
                <w:sz w:val="20"/>
                <w:szCs w:val="20"/>
              </w:rPr>
              <w:t>，可指</w:t>
            </w:r>
            <w:r>
              <w:rPr>
                <w:rFonts w:asciiTheme="minorEastAsia" w:hAnsiTheme="minorEastAsia" w:cs="Times New Roman" w:hint="eastAsia"/>
                <w:sz w:val="20"/>
                <w:szCs w:val="20"/>
              </w:rPr>
              <w:t>定一个或多个显示</w:t>
            </w:r>
            <w:r w:rsidRPr="003E09BE">
              <w:rPr>
                <w:rFonts w:asciiTheme="minorEastAsia" w:hAnsiTheme="minorEastAsia" w:cs="Times New Roman" w:hint="eastAsia"/>
                <w:sz w:val="20"/>
                <w:szCs w:val="20"/>
              </w:rPr>
              <w:t>终端</w:t>
            </w:r>
            <w:r>
              <w:rPr>
                <w:rFonts w:asciiTheme="minorEastAsia" w:hAnsiTheme="minorEastAsia" w:cs="Times New Roman" w:hint="eastAsia"/>
                <w:sz w:val="20"/>
                <w:szCs w:val="20"/>
              </w:rPr>
              <w:t>播放直播视频</w:t>
            </w:r>
            <w:r w:rsidRPr="003E09BE">
              <w:rPr>
                <w:rFonts w:asciiTheme="minorEastAsia" w:hAnsiTheme="minorEastAsia" w:cs="Times New Roman" w:hint="eastAsia"/>
                <w:sz w:val="20"/>
                <w:szCs w:val="20"/>
              </w:rPr>
              <w:t>。</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A05B40" w:rsidRDefault="00F73051" w:rsidP="002E6A3B">
            <w:pPr>
              <w:jc w:val="center"/>
              <w:rPr>
                <w:rFonts w:asciiTheme="minorEastAsia" w:hAnsiTheme="minorEastAsia" w:cs="Times New Roman"/>
                <w:sz w:val="20"/>
                <w:szCs w:val="20"/>
              </w:rPr>
            </w:pPr>
          </w:p>
        </w:tc>
        <w:tc>
          <w:tcPr>
            <w:tcW w:w="6146" w:type="dxa"/>
            <w:vAlign w:val="center"/>
          </w:tcPr>
          <w:p w:rsidR="00F73051" w:rsidRPr="003E09BE"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w:t>
            </w:r>
            <w:r w:rsidRPr="003E09BE">
              <w:rPr>
                <w:rFonts w:asciiTheme="minorEastAsia" w:hAnsiTheme="minorEastAsia" w:cs="Times New Roman" w:hint="eastAsia"/>
                <w:sz w:val="20"/>
                <w:szCs w:val="20"/>
              </w:rPr>
              <w:t>视频、图片、网页、ppt、文本等多</w:t>
            </w:r>
            <w:r>
              <w:rPr>
                <w:rFonts w:asciiTheme="minorEastAsia" w:hAnsiTheme="minorEastAsia" w:cs="Times New Roman" w:hint="eastAsia"/>
                <w:sz w:val="20"/>
                <w:szCs w:val="20"/>
              </w:rPr>
              <w:t>形式</w:t>
            </w:r>
            <w:r w:rsidRPr="003E09BE">
              <w:rPr>
                <w:rFonts w:asciiTheme="minorEastAsia" w:hAnsiTheme="minorEastAsia" w:cs="Times New Roman" w:hint="eastAsia"/>
                <w:sz w:val="20"/>
                <w:szCs w:val="20"/>
              </w:rPr>
              <w:t>素材</w:t>
            </w:r>
            <w:r>
              <w:rPr>
                <w:rFonts w:asciiTheme="minorEastAsia" w:hAnsiTheme="minorEastAsia" w:cs="Times New Roman" w:hint="eastAsia"/>
                <w:sz w:val="20"/>
                <w:szCs w:val="20"/>
              </w:rPr>
              <w:t>有序</w:t>
            </w:r>
            <w:r w:rsidRPr="003E09BE">
              <w:rPr>
                <w:rFonts w:asciiTheme="minorEastAsia" w:hAnsiTheme="minorEastAsia" w:cs="Times New Roman" w:hint="eastAsia"/>
                <w:sz w:val="20"/>
                <w:szCs w:val="20"/>
              </w:rPr>
              <w:t>播放。</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A05B40" w:rsidRDefault="00F73051" w:rsidP="002E6A3B">
            <w:pPr>
              <w:jc w:val="center"/>
              <w:rPr>
                <w:rFonts w:asciiTheme="minorEastAsia" w:hAnsiTheme="minorEastAsia" w:cs="Times New Roman"/>
                <w:sz w:val="20"/>
                <w:szCs w:val="20"/>
              </w:rPr>
            </w:pPr>
          </w:p>
        </w:tc>
        <w:tc>
          <w:tcPr>
            <w:tcW w:w="6146" w:type="dxa"/>
            <w:vAlign w:val="center"/>
          </w:tcPr>
          <w:p w:rsidR="00F73051" w:rsidRPr="003E09BE"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支持自定义</w:t>
            </w:r>
            <w:r w:rsidRPr="003E09BE">
              <w:rPr>
                <w:rFonts w:asciiTheme="minorEastAsia" w:hAnsiTheme="minorEastAsia" w:cs="Times New Roman" w:hint="eastAsia"/>
                <w:sz w:val="20"/>
                <w:szCs w:val="20"/>
              </w:rPr>
              <w:t>媒体素材</w:t>
            </w:r>
            <w:r>
              <w:rPr>
                <w:rFonts w:asciiTheme="minorEastAsia" w:hAnsiTheme="minorEastAsia" w:cs="Times New Roman" w:hint="eastAsia"/>
                <w:sz w:val="20"/>
                <w:szCs w:val="20"/>
              </w:rPr>
              <w:t>，支持素材</w:t>
            </w:r>
            <w:r w:rsidRPr="003E09BE">
              <w:rPr>
                <w:rFonts w:asciiTheme="minorEastAsia" w:hAnsiTheme="minorEastAsia" w:cs="Times New Roman" w:hint="eastAsia"/>
                <w:sz w:val="20"/>
                <w:szCs w:val="20"/>
              </w:rPr>
              <w:t>自定义分组管理。</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A05B40" w:rsidRDefault="00F73051" w:rsidP="002E6A3B">
            <w:pPr>
              <w:jc w:val="center"/>
              <w:rPr>
                <w:rFonts w:asciiTheme="minorEastAsia" w:hAnsiTheme="minorEastAsia" w:cs="Times New Roman"/>
                <w:sz w:val="20"/>
                <w:szCs w:val="20"/>
              </w:rPr>
            </w:pPr>
          </w:p>
        </w:tc>
        <w:tc>
          <w:tcPr>
            <w:tcW w:w="6146" w:type="dxa"/>
            <w:vAlign w:val="center"/>
          </w:tcPr>
          <w:p w:rsidR="00F73051" w:rsidRPr="00A05B40"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w:t>
            </w:r>
            <w:r w:rsidRPr="00A05B40">
              <w:rPr>
                <w:rFonts w:asciiTheme="minorEastAsia" w:hAnsiTheme="minorEastAsia" w:cs="Times New Roman" w:hint="eastAsia"/>
                <w:sz w:val="20"/>
                <w:szCs w:val="20"/>
              </w:rPr>
              <w:t>素材添加和</w:t>
            </w:r>
            <w:r>
              <w:rPr>
                <w:rFonts w:asciiTheme="minorEastAsia" w:hAnsiTheme="minorEastAsia" w:cs="Times New Roman" w:hint="eastAsia"/>
                <w:sz w:val="20"/>
                <w:szCs w:val="20"/>
              </w:rPr>
              <w:t>节目</w:t>
            </w:r>
            <w:r w:rsidRPr="00A05B40">
              <w:rPr>
                <w:rFonts w:asciiTheme="minorEastAsia" w:hAnsiTheme="minorEastAsia" w:cs="Times New Roman" w:hint="eastAsia"/>
                <w:sz w:val="20"/>
                <w:szCs w:val="20"/>
              </w:rPr>
              <w:t>发布审核功能</w:t>
            </w:r>
            <w:r>
              <w:rPr>
                <w:rFonts w:asciiTheme="minorEastAsia" w:hAnsiTheme="minorEastAsia" w:cs="Times New Roman" w:hint="eastAsia"/>
                <w:sz w:val="20"/>
                <w:szCs w:val="20"/>
              </w:rPr>
              <w:t>。</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A05B40" w:rsidRDefault="00F73051" w:rsidP="002E6A3B">
            <w:pPr>
              <w:jc w:val="center"/>
              <w:rPr>
                <w:rFonts w:asciiTheme="minorEastAsia" w:hAnsiTheme="minorEastAsia" w:cs="Times New Roman"/>
                <w:sz w:val="20"/>
                <w:szCs w:val="20"/>
              </w:rPr>
            </w:pPr>
          </w:p>
        </w:tc>
        <w:tc>
          <w:tcPr>
            <w:tcW w:w="6146" w:type="dxa"/>
            <w:vAlign w:val="center"/>
          </w:tcPr>
          <w:p w:rsidR="00F73051"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支持可视化编辑，所见即所得。</w:t>
            </w:r>
          </w:p>
        </w:tc>
      </w:tr>
      <w:tr w:rsidR="00F73051" w:rsidRPr="004D1ACB"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A05B40" w:rsidRDefault="00F73051" w:rsidP="002E6A3B">
            <w:pPr>
              <w:jc w:val="center"/>
              <w:rPr>
                <w:rFonts w:asciiTheme="minorEastAsia" w:hAnsiTheme="minorEastAsia" w:cs="Times New Roman"/>
                <w:sz w:val="20"/>
                <w:szCs w:val="20"/>
              </w:rPr>
            </w:pPr>
          </w:p>
        </w:tc>
        <w:tc>
          <w:tcPr>
            <w:tcW w:w="6146" w:type="dxa"/>
            <w:vAlign w:val="center"/>
          </w:tcPr>
          <w:p w:rsidR="00F73051" w:rsidRPr="00A05B40"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w:t>
            </w:r>
            <w:r w:rsidRPr="00A05B40">
              <w:rPr>
                <w:rFonts w:asciiTheme="minorEastAsia" w:hAnsiTheme="minorEastAsia" w:cs="Times New Roman" w:hint="eastAsia"/>
                <w:sz w:val="20"/>
                <w:szCs w:val="20"/>
              </w:rPr>
              <w:t>图文、图片集发布管理</w:t>
            </w:r>
            <w:r>
              <w:rPr>
                <w:rFonts w:asciiTheme="minorEastAsia" w:hAnsiTheme="minorEastAsia" w:cs="Times New Roman" w:hint="eastAsia"/>
                <w:sz w:val="20"/>
                <w:szCs w:val="20"/>
              </w:rPr>
              <w:t>。</w:t>
            </w:r>
          </w:p>
        </w:tc>
      </w:tr>
      <w:tr w:rsidR="00F73051" w:rsidRPr="004D1ACB" w:rsidTr="002E6A3B">
        <w:trPr>
          <w:trHeight w:val="70"/>
        </w:trPr>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A05B40" w:rsidRDefault="00F73051" w:rsidP="002E6A3B">
            <w:pPr>
              <w:jc w:val="center"/>
              <w:rPr>
                <w:rFonts w:asciiTheme="minorEastAsia" w:hAnsiTheme="minorEastAsia" w:cs="Times New Roman"/>
                <w:sz w:val="20"/>
                <w:szCs w:val="20"/>
              </w:rPr>
            </w:pPr>
          </w:p>
        </w:tc>
        <w:tc>
          <w:tcPr>
            <w:tcW w:w="6146" w:type="dxa"/>
            <w:vAlign w:val="center"/>
          </w:tcPr>
          <w:p w:rsidR="00F73051" w:rsidRPr="00A05B40"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支持添加</w:t>
            </w:r>
            <w:r w:rsidRPr="00A05B40">
              <w:rPr>
                <w:rFonts w:asciiTheme="minorEastAsia" w:hAnsiTheme="minorEastAsia" w:cs="Times New Roman" w:hint="eastAsia"/>
                <w:sz w:val="20"/>
                <w:szCs w:val="20"/>
              </w:rPr>
              <w:t>动态文字，用于对播放内容</w:t>
            </w:r>
            <w:r>
              <w:rPr>
                <w:rFonts w:asciiTheme="minorEastAsia" w:hAnsiTheme="minorEastAsia" w:cs="Times New Roman" w:hint="eastAsia"/>
                <w:sz w:val="20"/>
                <w:szCs w:val="20"/>
              </w:rPr>
              <w:t>进行</w:t>
            </w:r>
            <w:r w:rsidRPr="00A05B40">
              <w:rPr>
                <w:rFonts w:asciiTheme="minorEastAsia" w:hAnsiTheme="minorEastAsia" w:cs="Times New Roman" w:hint="eastAsia"/>
                <w:sz w:val="20"/>
                <w:szCs w:val="20"/>
              </w:rPr>
              <w:t>介绍</w:t>
            </w:r>
            <w:r>
              <w:rPr>
                <w:rFonts w:asciiTheme="minorEastAsia" w:hAnsiTheme="minorEastAsia" w:cs="Times New Roman" w:hint="eastAsia"/>
                <w:sz w:val="20"/>
                <w:szCs w:val="20"/>
              </w:rPr>
              <w:t>。</w:t>
            </w:r>
          </w:p>
        </w:tc>
      </w:tr>
      <w:tr w:rsidR="00F73051" w:rsidRPr="004D1ACB"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A05B40" w:rsidRDefault="00F73051" w:rsidP="002E6A3B">
            <w:pPr>
              <w:jc w:val="center"/>
              <w:rPr>
                <w:rFonts w:asciiTheme="minorEastAsia" w:hAnsiTheme="minorEastAsia" w:cs="Times New Roman"/>
                <w:sz w:val="20"/>
                <w:szCs w:val="20"/>
              </w:rPr>
            </w:pPr>
          </w:p>
        </w:tc>
        <w:tc>
          <w:tcPr>
            <w:tcW w:w="6146" w:type="dxa"/>
            <w:vAlign w:val="center"/>
          </w:tcPr>
          <w:p w:rsidR="00F73051" w:rsidRPr="00A05B40"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支持显示本地</w:t>
            </w:r>
            <w:r w:rsidRPr="00A05B40">
              <w:rPr>
                <w:rFonts w:asciiTheme="minorEastAsia" w:hAnsiTheme="minorEastAsia" w:cs="Times New Roman" w:hint="eastAsia"/>
                <w:sz w:val="20"/>
                <w:szCs w:val="20"/>
              </w:rPr>
              <w:t>天气信息</w:t>
            </w:r>
            <w:r>
              <w:rPr>
                <w:rFonts w:asciiTheme="minorEastAsia" w:hAnsiTheme="minorEastAsia" w:cs="Times New Roman" w:hint="eastAsia"/>
                <w:sz w:val="20"/>
                <w:szCs w:val="20"/>
              </w:rPr>
              <w:t>。</w:t>
            </w:r>
          </w:p>
        </w:tc>
      </w:tr>
      <w:tr w:rsidR="00F73051" w:rsidRPr="000B650F" w:rsidTr="002E6A3B">
        <w:tc>
          <w:tcPr>
            <w:tcW w:w="810" w:type="dxa"/>
            <w:vMerge w:val="restart"/>
            <w:vAlign w:val="center"/>
          </w:tcPr>
          <w:p w:rsidR="00F73051" w:rsidRPr="00A05B40" w:rsidRDefault="00F73051" w:rsidP="002E6A3B">
            <w:pPr>
              <w:jc w:val="center"/>
              <w:rPr>
                <w:rFonts w:asciiTheme="minorEastAsia" w:hAnsiTheme="minorEastAsia" w:cs="Times New Roman"/>
                <w:sz w:val="20"/>
                <w:szCs w:val="20"/>
              </w:rPr>
            </w:pPr>
            <w:r w:rsidRPr="00A05B40">
              <w:rPr>
                <w:rFonts w:asciiTheme="minorEastAsia" w:hAnsiTheme="minorEastAsia" w:cs="Times New Roman" w:hint="eastAsia"/>
                <w:sz w:val="20"/>
                <w:szCs w:val="20"/>
              </w:rPr>
              <w:lastRenderedPageBreak/>
              <w:t>4</w:t>
            </w:r>
          </w:p>
        </w:tc>
        <w:tc>
          <w:tcPr>
            <w:tcW w:w="1566" w:type="dxa"/>
            <w:vMerge w:val="restart"/>
            <w:vAlign w:val="center"/>
          </w:tcPr>
          <w:p w:rsidR="00F73051" w:rsidRPr="003E09BE" w:rsidRDefault="00F73051" w:rsidP="002E6A3B">
            <w:pPr>
              <w:jc w:val="center"/>
              <w:rPr>
                <w:rFonts w:asciiTheme="minorEastAsia" w:hAnsiTheme="minorEastAsia" w:cs="Times New Roman"/>
                <w:sz w:val="20"/>
                <w:szCs w:val="20"/>
              </w:rPr>
            </w:pPr>
            <w:r w:rsidRPr="003E09BE">
              <w:rPr>
                <w:rFonts w:asciiTheme="minorEastAsia" w:hAnsiTheme="minorEastAsia" w:cs="Times New Roman" w:hint="eastAsia"/>
                <w:sz w:val="20"/>
                <w:szCs w:val="20"/>
              </w:rPr>
              <w:t>终端管理</w:t>
            </w:r>
          </w:p>
        </w:tc>
        <w:tc>
          <w:tcPr>
            <w:tcW w:w="6146" w:type="dxa"/>
            <w:vAlign w:val="center"/>
          </w:tcPr>
          <w:p w:rsidR="00F73051" w:rsidRPr="003E09BE"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支持控制管理多类型终端设备，包括但不限于L</w:t>
            </w:r>
            <w:r>
              <w:rPr>
                <w:rFonts w:asciiTheme="minorEastAsia" w:hAnsiTheme="minorEastAsia" w:cs="Times New Roman"/>
                <w:sz w:val="20"/>
                <w:szCs w:val="20"/>
              </w:rPr>
              <w:t>ED</w:t>
            </w:r>
            <w:r>
              <w:rPr>
                <w:rFonts w:asciiTheme="minorEastAsia" w:hAnsiTheme="minorEastAsia" w:cs="Times New Roman" w:hint="eastAsia"/>
                <w:sz w:val="20"/>
                <w:szCs w:val="20"/>
              </w:rPr>
              <w:t>屏、液晶显示屏、等离子屏、智能电视机、触摸屏（触控一体机）、广告机等。</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3E09BE" w:rsidRDefault="00F73051" w:rsidP="002E6A3B">
            <w:pPr>
              <w:jc w:val="center"/>
              <w:rPr>
                <w:rFonts w:asciiTheme="minorEastAsia" w:hAnsiTheme="minorEastAsia" w:cs="Times New Roman"/>
                <w:sz w:val="20"/>
                <w:szCs w:val="20"/>
              </w:rPr>
            </w:pPr>
          </w:p>
        </w:tc>
        <w:tc>
          <w:tcPr>
            <w:tcW w:w="6146" w:type="dxa"/>
            <w:vAlign w:val="center"/>
          </w:tcPr>
          <w:p w:rsidR="00F73051"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支持管理不同场馆、不同楼层终端设备</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3E09BE" w:rsidRDefault="00F73051" w:rsidP="002E6A3B">
            <w:pPr>
              <w:jc w:val="center"/>
              <w:rPr>
                <w:rFonts w:asciiTheme="minorEastAsia" w:hAnsiTheme="minorEastAsia" w:cs="Times New Roman"/>
                <w:sz w:val="20"/>
                <w:szCs w:val="20"/>
              </w:rPr>
            </w:pPr>
          </w:p>
        </w:tc>
        <w:tc>
          <w:tcPr>
            <w:tcW w:w="6146" w:type="dxa"/>
            <w:vAlign w:val="center"/>
          </w:tcPr>
          <w:p w:rsidR="00F73051"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支持终端管理数量</w:t>
            </w:r>
            <w:r>
              <w:rPr>
                <w:rFonts w:ascii="宋体" w:eastAsia="宋体" w:hAnsi="宋体" w:hint="eastAsia"/>
                <w:sz w:val="20"/>
                <w:szCs w:val="20"/>
              </w:rPr>
              <w:t>≥</w:t>
            </w:r>
            <w:r w:rsidRPr="00B118D7">
              <w:rPr>
                <w:rFonts w:ascii="宋体" w:eastAsia="宋体" w:hAnsi="宋体"/>
                <w:color w:val="000000" w:themeColor="text1"/>
                <w:sz w:val="20"/>
                <w:szCs w:val="20"/>
              </w:rPr>
              <w:t>40</w:t>
            </w:r>
            <w:r>
              <w:rPr>
                <w:rFonts w:ascii="宋体" w:eastAsia="宋体" w:hAnsi="宋体" w:hint="eastAsia"/>
                <w:sz w:val="20"/>
                <w:szCs w:val="20"/>
              </w:rPr>
              <w:t>个</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3E09BE" w:rsidRDefault="00F73051" w:rsidP="002E6A3B">
            <w:pPr>
              <w:jc w:val="center"/>
              <w:rPr>
                <w:rFonts w:asciiTheme="minorEastAsia" w:hAnsiTheme="minorEastAsia" w:cs="Times New Roman"/>
                <w:sz w:val="20"/>
                <w:szCs w:val="20"/>
              </w:rPr>
            </w:pPr>
          </w:p>
        </w:tc>
        <w:tc>
          <w:tcPr>
            <w:tcW w:w="6146" w:type="dxa"/>
            <w:vAlign w:val="center"/>
          </w:tcPr>
          <w:p w:rsidR="00F73051" w:rsidRPr="003E09BE"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w:t>
            </w:r>
            <w:r w:rsidRPr="003E09BE">
              <w:rPr>
                <w:rFonts w:asciiTheme="minorEastAsia" w:hAnsiTheme="minorEastAsia" w:cs="Times New Roman" w:hint="eastAsia"/>
                <w:sz w:val="20"/>
                <w:szCs w:val="20"/>
              </w:rPr>
              <w:t>终端列表多级目录划分。</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3E09BE" w:rsidRDefault="00F73051" w:rsidP="002E6A3B">
            <w:pPr>
              <w:jc w:val="center"/>
              <w:rPr>
                <w:rFonts w:asciiTheme="minorEastAsia" w:hAnsiTheme="minorEastAsia" w:cs="Times New Roman"/>
                <w:sz w:val="20"/>
                <w:szCs w:val="20"/>
              </w:rPr>
            </w:pPr>
          </w:p>
        </w:tc>
        <w:tc>
          <w:tcPr>
            <w:tcW w:w="6146" w:type="dxa"/>
            <w:vAlign w:val="center"/>
          </w:tcPr>
          <w:p w:rsidR="00F73051" w:rsidRPr="003E09BE"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支持终端</w:t>
            </w:r>
            <w:r w:rsidRPr="003E09BE">
              <w:rPr>
                <w:rFonts w:asciiTheme="minorEastAsia" w:hAnsiTheme="minorEastAsia" w:cs="Times New Roman" w:hint="eastAsia"/>
                <w:sz w:val="20"/>
                <w:szCs w:val="20"/>
              </w:rPr>
              <w:t>统一管理以及多级分组管理。</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3E09BE" w:rsidRDefault="00F73051" w:rsidP="002E6A3B">
            <w:pPr>
              <w:jc w:val="center"/>
              <w:rPr>
                <w:rFonts w:asciiTheme="minorEastAsia" w:hAnsiTheme="minorEastAsia" w:cs="Times New Roman"/>
                <w:sz w:val="20"/>
                <w:szCs w:val="20"/>
              </w:rPr>
            </w:pPr>
          </w:p>
        </w:tc>
        <w:tc>
          <w:tcPr>
            <w:tcW w:w="6146" w:type="dxa"/>
            <w:vAlign w:val="center"/>
          </w:tcPr>
          <w:p w:rsidR="00F73051" w:rsidRPr="003E09BE"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w:t>
            </w:r>
            <w:r w:rsidRPr="003E09BE">
              <w:rPr>
                <w:rFonts w:asciiTheme="minorEastAsia" w:hAnsiTheme="minorEastAsia" w:cs="Times New Roman" w:hint="eastAsia"/>
                <w:sz w:val="20"/>
                <w:szCs w:val="20"/>
              </w:rPr>
              <w:t>终端任务下载进度实时查看监测。</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3E09BE" w:rsidRDefault="00F73051" w:rsidP="002E6A3B">
            <w:pPr>
              <w:jc w:val="center"/>
              <w:rPr>
                <w:rFonts w:asciiTheme="minorEastAsia" w:hAnsiTheme="minorEastAsia" w:cs="Times New Roman"/>
                <w:sz w:val="20"/>
                <w:szCs w:val="20"/>
              </w:rPr>
            </w:pPr>
          </w:p>
        </w:tc>
        <w:tc>
          <w:tcPr>
            <w:tcW w:w="6146" w:type="dxa"/>
            <w:vAlign w:val="center"/>
          </w:tcPr>
          <w:p w:rsidR="00F73051" w:rsidRPr="003E09BE"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w:t>
            </w:r>
            <w:r w:rsidRPr="003E09BE">
              <w:rPr>
                <w:rFonts w:asciiTheme="minorEastAsia" w:hAnsiTheme="minorEastAsia" w:cs="Times New Roman" w:hint="eastAsia"/>
                <w:sz w:val="20"/>
                <w:szCs w:val="20"/>
              </w:rPr>
              <w:t>终端名称自定义名称以及增加多种备注信息。</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3E09BE" w:rsidRDefault="00F73051" w:rsidP="002E6A3B">
            <w:pPr>
              <w:jc w:val="center"/>
              <w:rPr>
                <w:rFonts w:asciiTheme="minorEastAsia" w:hAnsiTheme="minorEastAsia" w:cs="Times New Roman"/>
                <w:sz w:val="20"/>
                <w:szCs w:val="20"/>
              </w:rPr>
            </w:pPr>
          </w:p>
        </w:tc>
        <w:tc>
          <w:tcPr>
            <w:tcW w:w="6146" w:type="dxa"/>
            <w:vAlign w:val="center"/>
          </w:tcPr>
          <w:p w:rsidR="00F73051" w:rsidRPr="003E09BE"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w:t>
            </w:r>
            <w:r w:rsidRPr="003E09BE">
              <w:rPr>
                <w:rFonts w:asciiTheme="minorEastAsia" w:hAnsiTheme="minorEastAsia" w:cs="Times New Roman" w:hint="eastAsia"/>
                <w:sz w:val="20"/>
                <w:szCs w:val="20"/>
              </w:rPr>
              <w:t>终端在线状态提示。</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3E09BE" w:rsidRDefault="00F73051" w:rsidP="002E6A3B">
            <w:pPr>
              <w:jc w:val="center"/>
              <w:rPr>
                <w:rFonts w:asciiTheme="minorEastAsia" w:hAnsiTheme="minorEastAsia" w:cs="Times New Roman"/>
                <w:sz w:val="20"/>
                <w:szCs w:val="20"/>
              </w:rPr>
            </w:pPr>
          </w:p>
        </w:tc>
        <w:tc>
          <w:tcPr>
            <w:tcW w:w="6146" w:type="dxa"/>
            <w:vAlign w:val="center"/>
          </w:tcPr>
          <w:p w:rsidR="00F73051" w:rsidRPr="003E09BE"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w:t>
            </w:r>
            <w:r w:rsidRPr="003E09BE">
              <w:rPr>
                <w:rFonts w:asciiTheme="minorEastAsia" w:hAnsiTheme="minorEastAsia" w:cs="Times New Roman" w:hint="eastAsia"/>
                <w:sz w:val="20"/>
                <w:szCs w:val="20"/>
              </w:rPr>
              <w:t>终端节目实时监看、实时截图回传。</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3E09BE" w:rsidRDefault="00F73051" w:rsidP="002E6A3B">
            <w:pPr>
              <w:jc w:val="center"/>
              <w:rPr>
                <w:rFonts w:asciiTheme="minorEastAsia" w:hAnsiTheme="minorEastAsia" w:cs="Times New Roman"/>
                <w:sz w:val="20"/>
                <w:szCs w:val="20"/>
              </w:rPr>
            </w:pPr>
          </w:p>
        </w:tc>
        <w:tc>
          <w:tcPr>
            <w:tcW w:w="6146" w:type="dxa"/>
            <w:vAlign w:val="center"/>
          </w:tcPr>
          <w:p w:rsidR="00F73051" w:rsidRPr="003E09BE"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w:t>
            </w:r>
            <w:r w:rsidRPr="003E09BE">
              <w:rPr>
                <w:rFonts w:asciiTheme="minorEastAsia" w:hAnsiTheme="minorEastAsia" w:cs="Times New Roman" w:hint="eastAsia"/>
                <w:sz w:val="20"/>
                <w:szCs w:val="20"/>
              </w:rPr>
              <w:t>终端安装位置百度地图实施精准定位。</w:t>
            </w:r>
          </w:p>
        </w:tc>
      </w:tr>
      <w:tr w:rsidR="00F73051" w:rsidRPr="000B650F" w:rsidTr="002E6A3B">
        <w:tc>
          <w:tcPr>
            <w:tcW w:w="810" w:type="dxa"/>
            <w:vMerge/>
            <w:vAlign w:val="center"/>
          </w:tcPr>
          <w:p w:rsidR="00F73051" w:rsidRPr="00A05B40" w:rsidRDefault="00F73051" w:rsidP="002E6A3B">
            <w:pPr>
              <w:jc w:val="center"/>
              <w:rPr>
                <w:rFonts w:asciiTheme="minorEastAsia" w:hAnsiTheme="minorEastAsia" w:cs="Times New Roman"/>
                <w:sz w:val="20"/>
                <w:szCs w:val="20"/>
              </w:rPr>
            </w:pPr>
          </w:p>
        </w:tc>
        <w:tc>
          <w:tcPr>
            <w:tcW w:w="1566" w:type="dxa"/>
            <w:vMerge/>
            <w:vAlign w:val="center"/>
          </w:tcPr>
          <w:p w:rsidR="00F73051" w:rsidRPr="00A05B40" w:rsidRDefault="00F73051" w:rsidP="002E6A3B">
            <w:pPr>
              <w:jc w:val="center"/>
              <w:rPr>
                <w:rFonts w:asciiTheme="minorEastAsia" w:hAnsiTheme="minorEastAsia" w:cs="Times New Roman"/>
                <w:sz w:val="20"/>
                <w:szCs w:val="20"/>
              </w:rPr>
            </w:pPr>
          </w:p>
        </w:tc>
        <w:tc>
          <w:tcPr>
            <w:tcW w:w="6146" w:type="dxa"/>
            <w:vAlign w:val="center"/>
          </w:tcPr>
          <w:p w:rsidR="00F73051" w:rsidRPr="00A05B40" w:rsidRDefault="00F73051" w:rsidP="002E6A3B">
            <w:pPr>
              <w:rPr>
                <w:rFonts w:asciiTheme="minorEastAsia" w:hAnsiTheme="minorEastAsia" w:cs="Times New Roman"/>
                <w:sz w:val="20"/>
                <w:szCs w:val="20"/>
              </w:rPr>
            </w:pPr>
            <w:r w:rsidRPr="00A05B40">
              <w:rPr>
                <w:rFonts w:asciiTheme="minorEastAsia" w:hAnsiTheme="minorEastAsia" w:cs="Times New Roman" w:hint="eastAsia"/>
                <w:sz w:val="20"/>
                <w:szCs w:val="20"/>
              </w:rPr>
              <w:t>支持终端多时段定时开关机</w:t>
            </w:r>
            <w:r>
              <w:rPr>
                <w:rFonts w:asciiTheme="minorEastAsia" w:hAnsiTheme="minorEastAsia" w:cs="Times New Roman" w:hint="eastAsia"/>
                <w:sz w:val="20"/>
                <w:szCs w:val="20"/>
              </w:rPr>
              <w:t>、音量控制等。</w:t>
            </w:r>
          </w:p>
        </w:tc>
      </w:tr>
      <w:tr w:rsidR="00F73051" w:rsidRPr="000B650F" w:rsidTr="002E6A3B">
        <w:tc>
          <w:tcPr>
            <w:tcW w:w="810" w:type="dxa"/>
            <w:vAlign w:val="center"/>
          </w:tcPr>
          <w:p w:rsidR="00F73051" w:rsidRPr="00A05B40" w:rsidRDefault="00F73051" w:rsidP="002E6A3B">
            <w:pPr>
              <w:jc w:val="center"/>
              <w:rPr>
                <w:rFonts w:asciiTheme="minorEastAsia" w:hAnsiTheme="minorEastAsia" w:cs="Times New Roman"/>
                <w:sz w:val="20"/>
                <w:szCs w:val="20"/>
              </w:rPr>
            </w:pPr>
            <w:r w:rsidRPr="00A05B40">
              <w:rPr>
                <w:rFonts w:asciiTheme="minorEastAsia" w:hAnsiTheme="minorEastAsia" w:cs="Times New Roman" w:hint="eastAsia"/>
                <w:sz w:val="20"/>
                <w:szCs w:val="20"/>
              </w:rPr>
              <w:t>5</w:t>
            </w:r>
          </w:p>
        </w:tc>
        <w:tc>
          <w:tcPr>
            <w:tcW w:w="1566" w:type="dxa"/>
            <w:vAlign w:val="center"/>
          </w:tcPr>
          <w:p w:rsidR="00F73051" w:rsidRPr="00A05B40" w:rsidRDefault="00F73051" w:rsidP="002E6A3B">
            <w:pPr>
              <w:jc w:val="center"/>
              <w:rPr>
                <w:rFonts w:asciiTheme="minorEastAsia" w:hAnsiTheme="minorEastAsia" w:cs="Times New Roman"/>
                <w:sz w:val="20"/>
                <w:szCs w:val="20"/>
              </w:rPr>
            </w:pPr>
            <w:r w:rsidRPr="00A05B40">
              <w:rPr>
                <w:rFonts w:asciiTheme="minorEastAsia" w:hAnsiTheme="minorEastAsia" w:cs="Times New Roman" w:hint="eastAsia"/>
                <w:sz w:val="20"/>
                <w:szCs w:val="20"/>
              </w:rPr>
              <w:t>用户管理</w:t>
            </w:r>
          </w:p>
        </w:tc>
        <w:tc>
          <w:tcPr>
            <w:tcW w:w="6146" w:type="dxa"/>
            <w:vAlign w:val="center"/>
          </w:tcPr>
          <w:p w:rsidR="00F73051" w:rsidRPr="00A05B40" w:rsidRDefault="00F73051" w:rsidP="002E6A3B">
            <w:pPr>
              <w:rPr>
                <w:rFonts w:asciiTheme="minorEastAsia" w:hAnsiTheme="minorEastAsia" w:cs="Times New Roman"/>
                <w:sz w:val="20"/>
                <w:szCs w:val="20"/>
                <w:highlight w:val="yellow"/>
              </w:rPr>
            </w:pPr>
            <w:r>
              <w:rPr>
                <w:rFonts w:asciiTheme="minorEastAsia" w:hAnsiTheme="minorEastAsia" w:cs="Times New Roman" w:hint="eastAsia"/>
                <w:sz w:val="20"/>
                <w:szCs w:val="20"/>
              </w:rPr>
              <w:t>支持</w:t>
            </w:r>
            <w:r w:rsidRPr="00A05B40">
              <w:rPr>
                <w:rFonts w:asciiTheme="minorEastAsia" w:hAnsiTheme="minorEastAsia" w:cs="Times New Roman" w:hint="eastAsia"/>
                <w:sz w:val="20"/>
                <w:szCs w:val="20"/>
              </w:rPr>
              <w:t>多用户、多角色管理</w:t>
            </w:r>
            <w:r>
              <w:rPr>
                <w:rFonts w:asciiTheme="minorEastAsia" w:hAnsiTheme="minorEastAsia" w:cs="Times New Roman" w:hint="eastAsia"/>
                <w:sz w:val="20"/>
                <w:szCs w:val="20"/>
              </w:rPr>
              <w:t>，为不同用户分配不同功能模块管理权限。</w:t>
            </w:r>
          </w:p>
        </w:tc>
      </w:tr>
      <w:tr w:rsidR="00F73051" w:rsidRPr="000B650F" w:rsidTr="002E6A3B">
        <w:tc>
          <w:tcPr>
            <w:tcW w:w="810" w:type="dxa"/>
            <w:vAlign w:val="center"/>
          </w:tcPr>
          <w:p w:rsidR="00F73051" w:rsidRPr="00A05B40" w:rsidRDefault="00F73051" w:rsidP="002E6A3B">
            <w:pPr>
              <w:jc w:val="center"/>
              <w:rPr>
                <w:rFonts w:asciiTheme="minorEastAsia" w:hAnsiTheme="minorEastAsia" w:cs="Times New Roman"/>
                <w:sz w:val="20"/>
                <w:szCs w:val="20"/>
              </w:rPr>
            </w:pPr>
            <w:r>
              <w:rPr>
                <w:rFonts w:asciiTheme="minorEastAsia" w:hAnsiTheme="minorEastAsia" w:cs="Times New Roman" w:hint="eastAsia"/>
                <w:sz w:val="20"/>
                <w:szCs w:val="20"/>
              </w:rPr>
              <w:t>6</w:t>
            </w:r>
          </w:p>
        </w:tc>
        <w:tc>
          <w:tcPr>
            <w:tcW w:w="1566" w:type="dxa"/>
            <w:vAlign w:val="center"/>
          </w:tcPr>
          <w:p w:rsidR="00F73051" w:rsidRPr="00A05B40" w:rsidRDefault="00F73051" w:rsidP="002E6A3B">
            <w:pPr>
              <w:jc w:val="center"/>
              <w:rPr>
                <w:rFonts w:asciiTheme="minorEastAsia" w:hAnsiTheme="minorEastAsia" w:cs="Times New Roman"/>
                <w:sz w:val="20"/>
                <w:szCs w:val="20"/>
              </w:rPr>
            </w:pPr>
            <w:r>
              <w:rPr>
                <w:rFonts w:asciiTheme="minorEastAsia" w:hAnsiTheme="minorEastAsia" w:cs="Times New Roman" w:hint="eastAsia"/>
                <w:sz w:val="20"/>
                <w:szCs w:val="20"/>
              </w:rPr>
              <w:t>系统</w:t>
            </w:r>
            <w:r w:rsidRPr="00A05B40">
              <w:rPr>
                <w:rFonts w:asciiTheme="minorEastAsia" w:hAnsiTheme="minorEastAsia" w:cs="Times New Roman" w:hint="eastAsia"/>
                <w:sz w:val="20"/>
                <w:szCs w:val="20"/>
              </w:rPr>
              <w:t>对接</w:t>
            </w:r>
          </w:p>
        </w:tc>
        <w:tc>
          <w:tcPr>
            <w:tcW w:w="6146" w:type="dxa"/>
            <w:vAlign w:val="center"/>
          </w:tcPr>
          <w:p w:rsidR="00F73051" w:rsidRPr="00A05B40" w:rsidRDefault="00F73051" w:rsidP="002E6A3B">
            <w:pPr>
              <w:rPr>
                <w:rFonts w:asciiTheme="minorEastAsia" w:hAnsiTheme="minorEastAsia" w:cs="Times New Roman"/>
                <w:sz w:val="20"/>
                <w:szCs w:val="20"/>
              </w:rPr>
            </w:pPr>
            <w:r>
              <w:rPr>
                <w:rFonts w:asciiTheme="minorEastAsia" w:hAnsiTheme="minorEastAsia" w:cs="Times New Roman" w:hint="eastAsia"/>
                <w:sz w:val="20"/>
                <w:szCs w:val="20"/>
              </w:rPr>
              <w:t>支持</w:t>
            </w:r>
            <w:r w:rsidRPr="00A05B40">
              <w:rPr>
                <w:rFonts w:asciiTheme="minorEastAsia" w:hAnsiTheme="minorEastAsia" w:cs="Times New Roman" w:hint="eastAsia"/>
                <w:sz w:val="20"/>
                <w:szCs w:val="20"/>
              </w:rPr>
              <w:t>与第三方系统对接，包括但不限于实时大数据展示平台、多功能厅直播录播系统等。</w:t>
            </w:r>
          </w:p>
        </w:tc>
      </w:tr>
      <w:tr w:rsidR="00F73051" w:rsidRPr="000B650F" w:rsidTr="002E6A3B">
        <w:tc>
          <w:tcPr>
            <w:tcW w:w="810" w:type="dxa"/>
            <w:vAlign w:val="center"/>
          </w:tcPr>
          <w:p w:rsidR="00F73051" w:rsidRPr="00A05B40" w:rsidRDefault="00F73051" w:rsidP="002E6A3B">
            <w:pPr>
              <w:jc w:val="center"/>
              <w:rPr>
                <w:rFonts w:asciiTheme="minorEastAsia" w:hAnsiTheme="minorEastAsia" w:cs="Times New Roman"/>
                <w:sz w:val="20"/>
                <w:szCs w:val="20"/>
              </w:rPr>
            </w:pPr>
            <w:r>
              <w:rPr>
                <w:rFonts w:asciiTheme="minorEastAsia" w:hAnsiTheme="minorEastAsia" w:cs="Times New Roman"/>
                <w:sz w:val="20"/>
                <w:szCs w:val="20"/>
              </w:rPr>
              <w:t>7</w:t>
            </w:r>
          </w:p>
        </w:tc>
        <w:tc>
          <w:tcPr>
            <w:tcW w:w="1566" w:type="dxa"/>
            <w:vAlign w:val="center"/>
          </w:tcPr>
          <w:p w:rsidR="00F73051" w:rsidRPr="00A05B40" w:rsidRDefault="00F73051" w:rsidP="002E6A3B">
            <w:pPr>
              <w:jc w:val="center"/>
              <w:rPr>
                <w:rFonts w:asciiTheme="minorEastAsia" w:hAnsiTheme="minorEastAsia" w:cs="Times New Roman"/>
                <w:sz w:val="20"/>
                <w:szCs w:val="20"/>
              </w:rPr>
            </w:pPr>
            <w:r>
              <w:rPr>
                <w:rFonts w:asciiTheme="minorEastAsia" w:hAnsiTheme="minorEastAsia" w:cs="Times New Roman" w:hint="eastAsia"/>
                <w:sz w:val="20"/>
                <w:szCs w:val="20"/>
              </w:rPr>
              <w:t>著作权</w:t>
            </w:r>
          </w:p>
        </w:tc>
        <w:tc>
          <w:tcPr>
            <w:tcW w:w="6146" w:type="dxa"/>
            <w:vAlign w:val="center"/>
          </w:tcPr>
          <w:p w:rsidR="00F73051" w:rsidRPr="00A05B40" w:rsidRDefault="00F73051" w:rsidP="002E6A3B">
            <w:pPr>
              <w:rPr>
                <w:rFonts w:asciiTheme="minorEastAsia" w:hAnsiTheme="minorEastAsia" w:cs="Times New Roman"/>
                <w:sz w:val="20"/>
                <w:szCs w:val="20"/>
                <w:highlight w:val="yellow"/>
              </w:rPr>
            </w:pPr>
            <w:r w:rsidRPr="00A05B40">
              <w:rPr>
                <w:rFonts w:asciiTheme="minorEastAsia" w:hAnsiTheme="minorEastAsia" w:cs="Times New Roman" w:hint="eastAsia"/>
                <w:sz w:val="20"/>
                <w:szCs w:val="20"/>
              </w:rPr>
              <w:t>提供系统软件著作权证书，复印件加盖公章，原件备查。</w:t>
            </w:r>
          </w:p>
        </w:tc>
      </w:tr>
    </w:tbl>
    <w:p w:rsidR="00F73051" w:rsidRPr="0063483A" w:rsidRDefault="00F73051" w:rsidP="00F73051">
      <w:pPr>
        <w:rPr>
          <w:rFonts w:ascii="宋体" w:eastAsia="宋体" w:hAnsi="宋体" w:cs="Times New Roman"/>
          <w:sz w:val="20"/>
          <w:szCs w:val="20"/>
        </w:rPr>
      </w:pPr>
    </w:p>
    <w:p w:rsidR="00F73051" w:rsidRDefault="00F73051" w:rsidP="00F73051">
      <w:pPr>
        <w:rPr>
          <w:rFonts w:ascii="宋体" w:eastAsia="宋体" w:hAnsi="宋体"/>
          <w:sz w:val="20"/>
          <w:szCs w:val="20"/>
        </w:rPr>
      </w:pPr>
      <w:r>
        <w:rPr>
          <w:rFonts w:ascii="宋体" w:eastAsia="宋体" w:hAnsi="宋体" w:cs="Times New Roman" w:hint="eastAsia"/>
          <w:sz w:val="20"/>
          <w:szCs w:val="20"/>
        </w:rPr>
        <w:t>2</w:t>
      </w:r>
      <w:r w:rsidRPr="000B650F">
        <w:rPr>
          <w:rFonts w:ascii="宋体" w:eastAsia="宋体" w:hAnsi="宋体" w:cs="Times New Roman"/>
          <w:sz w:val="20"/>
          <w:szCs w:val="20"/>
        </w:rPr>
        <w:t>、</w:t>
      </w:r>
      <w:r>
        <w:rPr>
          <w:rFonts w:ascii="宋体" w:eastAsia="宋体" w:hAnsi="宋体" w:cs="Times New Roman" w:hint="eastAsia"/>
          <w:sz w:val="20"/>
          <w:szCs w:val="20"/>
        </w:rPr>
        <w:t>品牌</w:t>
      </w:r>
      <w:r>
        <w:rPr>
          <w:rFonts w:ascii="宋体" w:eastAsia="宋体" w:hAnsi="宋体" w:hint="eastAsia"/>
          <w:sz w:val="20"/>
          <w:szCs w:val="20"/>
        </w:rPr>
        <w:t>触控一体机（含终端控制器）</w:t>
      </w:r>
    </w:p>
    <w:tbl>
      <w:tblPr>
        <w:tblStyle w:val="a8"/>
        <w:tblW w:w="8359" w:type="dxa"/>
        <w:jc w:val="center"/>
        <w:tblLook w:val="04A0" w:firstRow="1" w:lastRow="0" w:firstColumn="1" w:lastColumn="0" w:noHBand="0" w:noVBand="1"/>
      </w:tblPr>
      <w:tblGrid>
        <w:gridCol w:w="684"/>
        <w:gridCol w:w="1271"/>
        <w:gridCol w:w="1474"/>
        <w:gridCol w:w="1985"/>
        <w:gridCol w:w="2945"/>
      </w:tblGrid>
      <w:tr w:rsidR="00F73051" w:rsidRPr="006C1DB7" w:rsidTr="002E6A3B">
        <w:trPr>
          <w:jc w:val="center"/>
        </w:trPr>
        <w:tc>
          <w:tcPr>
            <w:tcW w:w="684" w:type="dxa"/>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序号</w:t>
            </w:r>
          </w:p>
        </w:tc>
        <w:tc>
          <w:tcPr>
            <w:tcW w:w="2745" w:type="dxa"/>
            <w:gridSpan w:val="2"/>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指标项</w:t>
            </w:r>
          </w:p>
        </w:tc>
        <w:tc>
          <w:tcPr>
            <w:tcW w:w="4930" w:type="dxa"/>
            <w:gridSpan w:val="2"/>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需求</w:t>
            </w:r>
          </w:p>
        </w:tc>
      </w:tr>
      <w:tr w:rsidR="00F73051" w:rsidRPr="006C1DB7" w:rsidTr="002E6A3B">
        <w:trPr>
          <w:jc w:val="center"/>
        </w:trPr>
        <w:tc>
          <w:tcPr>
            <w:tcW w:w="684" w:type="dxa"/>
            <w:vMerge w:val="restart"/>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1</w:t>
            </w:r>
          </w:p>
        </w:tc>
        <w:tc>
          <w:tcPr>
            <w:tcW w:w="1271" w:type="dxa"/>
            <w:vMerge w:val="restart"/>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显示</w:t>
            </w:r>
            <w:r>
              <w:rPr>
                <w:rFonts w:ascii="宋体" w:eastAsia="宋体" w:hAnsi="宋体" w:cs="Times New Roman" w:hint="eastAsia"/>
                <w:sz w:val="20"/>
                <w:szCs w:val="20"/>
              </w:rPr>
              <w:t>屏</w:t>
            </w:r>
          </w:p>
        </w:tc>
        <w:tc>
          <w:tcPr>
            <w:tcW w:w="1474" w:type="dxa"/>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尺寸</w:t>
            </w:r>
          </w:p>
        </w:tc>
        <w:tc>
          <w:tcPr>
            <w:tcW w:w="4930" w:type="dxa"/>
            <w:gridSpan w:val="2"/>
            <w:vAlign w:val="center"/>
          </w:tcPr>
          <w:p w:rsidR="00F73051" w:rsidRPr="006C1DB7" w:rsidRDefault="00F73051" w:rsidP="002E6A3B">
            <w:pPr>
              <w:rPr>
                <w:rFonts w:ascii="宋体" w:eastAsia="宋体" w:hAnsi="宋体" w:cs="Times New Roman"/>
                <w:sz w:val="20"/>
                <w:szCs w:val="20"/>
              </w:rPr>
            </w:pPr>
            <w:r>
              <w:rPr>
                <w:rFonts w:ascii="宋体" w:eastAsia="宋体" w:hAnsi="宋体" w:hint="eastAsia"/>
                <w:sz w:val="20"/>
                <w:szCs w:val="20"/>
              </w:rPr>
              <w:t>55英寸</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hint="eastAsia"/>
                <w:sz w:val="20"/>
                <w:szCs w:val="20"/>
              </w:rPr>
              <w:t>屏幕要求</w:t>
            </w:r>
          </w:p>
        </w:tc>
        <w:tc>
          <w:tcPr>
            <w:tcW w:w="4930" w:type="dxa"/>
            <w:gridSpan w:val="2"/>
            <w:vAlign w:val="center"/>
          </w:tcPr>
          <w:p w:rsidR="00F73051" w:rsidRPr="006C1DB7" w:rsidRDefault="00F73051" w:rsidP="002E6A3B">
            <w:pPr>
              <w:rPr>
                <w:rFonts w:ascii="宋体" w:eastAsia="宋体" w:hAnsi="宋体"/>
                <w:sz w:val="20"/>
                <w:szCs w:val="20"/>
              </w:rPr>
            </w:pPr>
            <w:r>
              <w:rPr>
                <w:rFonts w:ascii="宋体" w:eastAsia="宋体" w:hAnsi="宋体" w:hint="eastAsia"/>
                <w:sz w:val="20"/>
                <w:szCs w:val="20"/>
              </w:rPr>
              <w:t>高品质</w:t>
            </w:r>
            <w:r w:rsidRPr="006C1DB7">
              <w:rPr>
                <w:rFonts w:ascii="宋体" w:eastAsia="宋体" w:hAnsi="宋体"/>
                <w:sz w:val="20"/>
                <w:szCs w:val="20"/>
              </w:rPr>
              <w:t>LED</w:t>
            </w:r>
            <w:r>
              <w:rPr>
                <w:rFonts w:ascii="宋体" w:eastAsia="宋体" w:hAnsi="宋体"/>
                <w:sz w:val="20"/>
                <w:szCs w:val="20"/>
              </w:rPr>
              <w:t>液晶屏</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分辨率</w:t>
            </w:r>
          </w:p>
        </w:tc>
        <w:tc>
          <w:tcPr>
            <w:tcW w:w="4930" w:type="dxa"/>
            <w:gridSpan w:val="2"/>
            <w:vAlign w:val="center"/>
          </w:tcPr>
          <w:p w:rsidR="00F73051" w:rsidRPr="006C1DB7" w:rsidRDefault="00F73051" w:rsidP="002E6A3B">
            <w:pPr>
              <w:rPr>
                <w:rFonts w:ascii="宋体" w:eastAsia="宋体" w:hAnsi="宋体" w:cs="Times New Roman"/>
                <w:sz w:val="20"/>
                <w:szCs w:val="20"/>
              </w:rPr>
            </w:pPr>
            <w:r>
              <w:rPr>
                <w:rFonts w:ascii="宋体" w:eastAsia="宋体" w:hAnsi="宋体" w:hint="eastAsia"/>
                <w:sz w:val="20"/>
                <w:szCs w:val="20"/>
              </w:rPr>
              <w:t>≥3</w:t>
            </w:r>
            <w:r w:rsidRPr="006C1DB7">
              <w:rPr>
                <w:rFonts w:ascii="宋体" w:eastAsia="宋体" w:hAnsi="宋体" w:cs="Times New Roman"/>
                <w:sz w:val="20"/>
                <w:szCs w:val="20"/>
              </w:rPr>
              <w:t>840*2160（4K）</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比例</w:t>
            </w:r>
          </w:p>
        </w:tc>
        <w:tc>
          <w:tcPr>
            <w:tcW w:w="4930" w:type="dxa"/>
            <w:gridSpan w:val="2"/>
            <w:vAlign w:val="center"/>
          </w:tcPr>
          <w:p w:rsidR="00F73051" w:rsidRPr="006C1DB7" w:rsidRDefault="00F73051" w:rsidP="002E6A3B">
            <w:pPr>
              <w:rPr>
                <w:rFonts w:ascii="宋体" w:eastAsia="宋体" w:hAnsi="宋体" w:cs="Times New Roman"/>
                <w:sz w:val="20"/>
                <w:szCs w:val="20"/>
              </w:rPr>
            </w:pPr>
            <w:r w:rsidRPr="006C1DB7">
              <w:rPr>
                <w:rFonts w:ascii="宋体" w:eastAsia="宋体" w:hAnsi="宋体" w:cs="Times New Roman"/>
                <w:sz w:val="20"/>
                <w:szCs w:val="20"/>
              </w:rPr>
              <w:t>16:9</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可视角度</w:t>
            </w:r>
          </w:p>
        </w:tc>
        <w:tc>
          <w:tcPr>
            <w:tcW w:w="4930" w:type="dxa"/>
            <w:gridSpan w:val="2"/>
            <w:vAlign w:val="center"/>
          </w:tcPr>
          <w:p w:rsidR="00F73051" w:rsidRPr="006C1DB7" w:rsidRDefault="00F73051" w:rsidP="002E6A3B">
            <w:pPr>
              <w:rPr>
                <w:rFonts w:ascii="宋体" w:eastAsia="宋体" w:hAnsi="宋体" w:cs="Times New Roman"/>
                <w:sz w:val="20"/>
                <w:szCs w:val="20"/>
              </w:rPr>
            </w:pPr>
            <w:r>
              <w:rPr>
                <w:rFonts w:ascii="宋体" w:eastAsia="宋体" w:hAnsi="宋体" w:hint="eastAsia"/>
                <w:sz w:val="20"/>
                <w:szCs w:val="20"/>
              </w:rPr>
              <w:t>≥</w:t>
            </w:r>
            <w:r w:rsidRPr="006C1DB7">
              <w:rPr>
                <w:rFonts w:ascii="宋体" w:eastAsia="宋体" w:hAnsi="宋体" w:cs="Times New Roman"/>
                <w:sz w:val="20"/>
                <w:szCs w:val="20"/>
              </w:rPr>
              <w:t>178°</w:t>
            </w:r>
            <w:r w:rsidRPr="006C1DB7">
              <w:rPr>
                <w:rFonts w:ascii="宋体" w:eastAsia="宋体" w:hAnsi="宋体" w:cs="Times New Roman" w:hint="eastAsia"/>
                <w:sz w:val="20"/>
                <w:szCs w:val="20"/>
              </w:rPr>
              <w:t>（水平）/</w:t>
            </w:r>
            <w:r w:rsidRPr="006C1DB7">
              <w:rPr>
                <w:rFonts w:ascii="宋体" w:eastAsia="宋体" w:hAnsi="宋体" w:cs="Times New Roman"/>
                <w:sz w:val="20"/>
                <w:szCs w:val="20"/>
              </w:rPr>
              <w:t>178°</w:t>
            </w:r>
            <w:r w:rsidRPr="006C1DB7">
              <w:rPr>
                <w:rFonts w:ascii="宋体" w:eastAsia="宋体" w:hAnsi="宋体" w:cs="Times New Roman" w:hint="eastAsia"/>
                <w:sz w:val="20"/>
                <w:szCs w:val="20"/>
              </w:rPr>
              <w:t>（垂直）</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sidRPr="004E517B">
              <w:rPr>
                <w:rFonts w:ascii="宋体" w:eastAsia="宋体" w:hAnsi="宋体" w:cs="Times New Roman" w:hint="eastAsia"/>
                <w:sz w:val="20"/>
                <w:szCs w:val="20"/>
              </w:rPr>
              <w:t>亮度</w:t>
            </w:r>
          </w:p>
        </w:tc>
        <w:tc>
          <w:tcPr>
            <w:tcW w:w="4930" w:type="dxa"/>
            <w:gridSpan w:val="2"/>
            <w:vAlign w:val="center"/>
          </w:tcPr>
          <w:p w:rsidR="00F73051" w:rsidRPr="006C1DB7" w:rsidRDefault="00F73051" w:rsidP="002E6A3B">
            <w:pPr>
              <w:rPr>
                <w:rFonts w:ascii="宋体" w:eastAsia="宋体" w:hAnsi="宋体"/>
                <w:sz w:val="20"/>
                <w:szCs w:val="20"/>
              </w:rPr>
            </w:pPr>
            <w:r>
              <w:rPr>
                <w:rFonts w:ascii="宋体" w:eastAsia="宋体" w:hAnsi="宋体" w:hint="eastAsia"/>
                <w:sz w:val="20"/>
                <w:szCs w:val="20"/>
              </w:rPr>
              <w:t>≥320</w:t>
            </w:r>
            <w:r w:rsidRPr="004E517B">
              <w:rPr>
                <w:rFonts w:ascii="宋体" w:eastAsia="宋体" w:hAnsi="宋体" w:hint="eastAsia"/>
                <w:sz w:val="20"/>
                <w:szCs w:val="20"/>
              </w:rPr>
              <w:t>cd/㎡</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cs="Times New Roman" w:hint="eastAsia"/>
                <w:sz w:val="20"/>
                <w:szCs w:val="20"/>
              </w:rPr>
              <w:t>对比度</w:t>
            </w:r>
          </w:p>
        </w:tc>
        <w:tc>
          <w:tcPr>
            <w:tcW w:w="4930" w:type="dxa"/>
            <w:gridSpan w:val="2"/>
            <w:vAlign w:val="center"/>
          </w:tcPr>
          <w:p w:rsidR="00F73051" w:rsidRPr="006C1DB7" w:rsidRDefault="00F73051" w:rsidP="002E6A3B">
            <w:pPr>
              <w:rPr>
                <w:rFonts w:ascii="宋体" w:eastAsia="宋体" w:hAnsi="宋体"/>
                <w:sz w:val="20"/>
                <w:szCs w:val="20"/>
              </w:rPr>
            </w:pPr>
            <w:r>
              <w:rPr>
                <w:rFonts w:ascii="宋体" w:eastAsia="宋体" w:hAnsi="宋体" w:hint="eastAsia"/>
                <w:sz w:val="20"/>
                <w:szCs w:val="20"/>
              </w:rPr>
              <w:t>≥40</w:t>
            </w:r>
            <w:r w:rsidRPr="006C2059">
              <w:rPr>
                <w:rFonts w:ascii="宋体" w:eastAsia="宋体" w:hAnsi="宋体" w:hint="eastAsia"/>
                <w:sz w:val="20"/>
                <w:szCs w:val="20"/>
              </w:rPr>
              <w:t>00:1</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Default="00F73051" w:rsidP="002E6A3B">
            <w:pPr>
              <w:jc w:val="center"/>
              <w:rPr>
                <w:rFonts w:ascii="宋体" w:eastAsia="宋体" w:hAnsi="宋体" w:cs="Times New Roman"/>
                <w:sz w:val="20"/>
                <w:szCs w:val="20"/>
              </w:rPr>
            </w:pPr>
            <w:r w:rsidRPr="005802BA">
              <w:rPr>
                <w:rFonts w:ascii="宋体" w:eastAsia="宋体" w:hAnsi="宋体" w:cs="Times New Roman" w:hint="eastAsia"/>
                <w:sz w:val="20"/>
                <w:szCs w:val="20"/>
              </w:rPr>
              <w:t>响应时间</w:t>
            </w:r>
          </w:p>
        </w:tc>
        <w:tc>
          <w:tcPr>
            <w:tcW w:w="4930" w:type="dxa"/>
            <w:gridSpan w:val="2"/>
            <w:vAlign w:val="center"/>
          </w:tcPr>
          <w:p w:rsidR="00F73051" w:rsidRPr="006C1DB7" w:rsidRDefault="00F73051" w:rsidP="002E6A3B">
            <w:pPr>
              <w:rPr>
                <w:rFonts w:ascii="宋体" w:eastAsia="宋体" w:hAnsi="宋体"/>
                <w:sz w:val="20"/>
                <w:szCs w:val="20"/>
              </w:rPr>
            </w:pPr>
            <w:r>
              <w:rPr>
                <w:rFonts w:ascii="宋体" w:eastAsia="宋体" w:hAnsi="宋体" w:cs="Times New Roman" w:hint="eastAsia"/>
                <w:sz w:val="20"/>
                <w:szCs w:val="20"/>
              </w:rPr>
              <w:t>≤</w:t>
            </w:r>
            <w:r w:rsidRPr="005802BA">
              <w:rPr>
                <w:rFonts w:ascii="宋体" w:eastAsia="宋体" w:hAnsi="宋体"/>
                <w:sz w:val="20"/>
                <w:szCs w:val="20"/>
              </w:rPr>
              <w:t>8ms</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5802BA" w:rsidRDefault="00F73051" w:rsidP="002E6A3B">
            <w:pPr>
              <w:jc w:val="center"/>
              <w:rPr>
                <w:rFonts w:ascii="宋体" w:eastAsia="宋体" w:hAnsi="宋体" w:cs="Times New Roman"/>
                <w:sz w:val="20"/>
                <w:szCs w:val="20"/>
              </w:rPr>
            </w:pPr>
            <w:r w:rsidRPr="005802BA">
              <w:rPr>
                <w:rFonts w:ascii="宋体" w:eastAsia="宋体" w:hAnsi="宋体" w:cs="Times New Roman" w:hint="eastAsia"/>
                <w:sz w:val="20"/>
                <w:szCs w:val="20"/>
              </w:rPr>
              <w:t>刷新率</w:t>
            </w:r>
          </w:p>
        </w:tc>
        <w:tc>
          <w:tcPr>
            <w:tcW w:w="4930" w:type="dxa"/>
            <w:gridSpan w:val="2"/>
            <w:vAlign w:val="center"/>
          </w:tcPr>
          <w:p w:rsidR="00F73051" w:rsidRPr="006C1DB7" w:rsidRDefault="00F73051" w:rsidP="002E6A3B">
            <w:pPr>
              <w:rPr>
                <w:rFonts w:ascii="宋体" w:eastAsia="宋体" w:hAnsi="宋体" w:cs="Times New Roman"/>
                <w:sz w:val="20"/>
                <w:szCs w:val="20"/>
              </w:rPr>
            </w:pPr>
            <w:r>
              <w:rPr>
                <w:rFonts w:ascii="宋体" w:eastAsia="宋体" w:hAnsi="宋体" w:hint="eastAsia"/>
                <w:sz w:val="20"/>
                <w:szCs w:val="20"/>
              </w:rPr>
              <w:t>≥</w:t>
            </w:r>
            <w:r w:rsidRPr="005802BA">
              <w:rPr>
                <w:rFonts w:ascii="宋体" w:eastAsia="宋体" w:hAnsi="宋体" w:cs="Times New Roman"/>
                <w:sz w:val="20"/>
                <w:szCs w:val="20"/>
              </w:rPr>
              <w:t>60Hz</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5802BA" w:rsidRDefault="00F73051" w:rsidP="002E6A3B">
            <w:pPr>
              <w:jc w:val="center"/>
              <w:rPr>
                <w:rFonts w:ascii="宋体" w:eastAsia="宋体" w:hAnsi="宋体" w:cs="Times New Roman"/>
                <w:sz w:val="20"/>
                <w:szCs w:val="20"/>
              </w:rPr>
            </w:pPr>
            <w:r>
              <w:rPr>
                <w:rFonts w:ascii="宋体" w:eastAsia="宋体" w:hAnsi="宋体" w:cs="Times New Roman" w:hint="eastAsia"/>
                <w:sz w:val="20"/>
                <w:szCs w:val="20"/>
              </w:rPr>
              <w:t>显示效果</w:t>
            </w:r>
          </w:p>
        </w:tc>
        <w:tc>
          <w:tcPr>
            <w:tcW w:w="4930" w:type="dxa"/>
            <w:gridSpan w:val="2"/>
            <w:vAlign w:val="center"/>
          </w:tcPr>
          <w:p w:rsidR="00F73051" w:rsidRPr="005802BA" w:rsidRDefault="00F73051" w:rsidP="002E6A3B">
            <w:pPr>
              <w:rPr>
                <w:rFonts w:ascii="宋体" w:eastAsia="宋体" w:hAnsi="宋体" w:cs="Times New Roman"/>
                <w:sz w:val="20"/>
                <w:szCs w:val="20"/>
              </w:rPr>
            </w:pPr>
            <w:r w:rsidRPr="00876DD9">
              <w:rPr>
                <w:rFonts w:ascii="宋体" w:eastAsia="宋体" w:hAnsi="宋体" w:cs="Times New Roman" w:hint="eastAsia"/>
                <w:sz w:val="20"/>
                <w:szCs w:val="20"/>
              </w:rPr>
              <w:t>4K 高清画质输出，</w:t>
            </w:r>
            <w:r>
              <w:rPr>
                <w:rFonts w:ascii="宋体" w:eastAsia="宋体" w:hAnsi="宋体" w:cs="Times New Roman" w:hint="eastAsia"/>
                <w:sz w:val="20"/>
                <w:szCs w:val="20"/>
              </w:rPr>
              <w:t>画面亮丽、清晰、流畅。</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寿命</w:t>
            </w:r>
          </w:p>
        </w:tc>
        <w:tc>
          <w:tcPr>
            <w:tcW w:w="4930" w:type="dxa"/>
            <w:gridSpan w:val="2"/>
            <w:vAlign w:val="center"/>
          </w:tcPr>
          <w:p w:rsidR="00F73051" w:rsidRPr="006C1DB7" w:rsidRDefault="00F73051" w:rsidP="002E6A3B">
            <w:pPr>
              <w:rPr>
                <w:rFonts w:ascii="宋体" w:eastAsia="宋体" w:hAnsi="宋体" w:cs="Times New Roman"/>
                <w:sz w:val="20"/>
                <w:szCs w:val="20"/>
              </w:rPr>
            </w:pPr>
            <w:r>
              <w:rPr>
                <w:rFonts w:ascii="宋体" w:eastAsia="宋体" w:hAnsi="宋体" w:hint="eastAsia"/>
                <w:sz w:val="20"/>
                <w:szCs w:val="20"/>
              </w:rPr>
              <w:t>≥</w:t>
            </w:r>
            <w:r>
              <w:rPr>
                <w:rFonts w:ascii="宋体" w:eastAsia="宋体" w:hAnsi="宋体" w:cs="Times New Roman" w:hint="eastAsia"/>
                <w:sz w:val="20"/>
                <w:szCs w:val="20"/>
              </w:rPr>
              <w:t>6</w:t>
            </w:r>
            <w:r w:rsidRPr="006C1DB7">
              <w:rPr>
                <w:rFonts w:ascii="宋体" w:eastAsia="宋体" w:hAnsi="宋体" w:cs="Times New Roman"/>
                <w:sz w:val="20"/>
                <w:szCs w:val="20"/>
              </w:rPr>
              <w:t>00</w:t>
            </w:r>
            <w:r>
              <w:rPr>
                <w:rFonts w:ascii="宋体" w:eastAsia="宋体" w:hAnsi="宋体" w:cs="Times New Roman" w:hint="eastAsia"/>
                <w:sz w:val="20"/>
                <w:szCs w:val="20"/>
              </w:rPr>
              <w:t>0</w:t>
            </w:r>
            <w:r w:rsidRPr="006C1DB7">
              <w:rPr>
                <w:rFonts w:ascii="宋体" w:eastAsia="宋体" w:hAnsi="宋体" w:cs="Times New Roman"/>
                <w:sz w:val="20"/>
                <w:szCs w:val="20"/>
              </w:rPr>
              <w:t>0h</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sidRPr="000165E1">
              <w:rPr>
                <w:rFonts w:ascii="宋体" w:eastAsia="宋体" w:hAnsi="宋体" w:cs="Times New Roman" w:hint="eastAsia"/>
                <w:sz w:val="20"/>
                <w:szCs w:val="20"/>
              </w:rPr>
              <w:t>亮度智能调节</w:t>
            </w:r>
          </w:p>
        </w:tc>
        <w:tc>
          <w:tcPr>
            <w:tcW w:w="4930" w:type="dxa"/>
            <w:gridSpan w:val="2"/>
            <w:vAlign w:val="center"/>
          </w:tcPr>
          <w:p w:rsidR="00F73051" w:rsidRPr="006C1DB7" w:rsidRDefault="00F73051" w:rsidP="002E6A3B">
            <w:pPr>
              <w:rPr>
                <w:rFonts w:ascii="宋体" w:eastAsia="宋体" w:hAnsi="宋体"/>
                <w:sz w:val="20"/>
                <w:szCs w:val="20"/>
              </w:rPr>
            </w:pPr>
            <w:r>
              <w:rPr>
                <w:rFonts w:ascii="宋体" w:eastAsia="宋体" w:hAnsi="宋体" w:cs="Times New Roman" w:hint="eastAsia"/>
                <w:sz w:val="20"/>
                <w:szCs w:val="20"/>
              </w:rPr>
              <w:t>支持</w:t>
            </w:r>
            <w:r w:rsidRPr="000165E1">
              <w:rPr>
                <w:rFonts w:ascii="宋体" w:eastAsia="宋体" w:hAnsi="宋体" w:cs="Times New Roman" w:hint="eastAsia"/>
                <w:sz w:val="20"/>
                <w:szCs w:val="20"/>
              </w:rPr>
              <w:t>根据外界环境自动调节背光亮度。</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cs="Times New Roman" w:hint="eastAsia"/>
                <w:sz w:val="20"/>
                <w:szCs w:val="20"/>
              </w:rPr>
              <w:t>钢化玻璃</w:t>
            </w:r>
          </w:p>
        </w:tc>
        <w:tc>
          <w:tcPr>
            <w:tcW w:w="4930" w:type="dxa"/>
            <w:gridSpan w:val="2"/>
            <w:vAlign w:val="center"/>
          </w:tcPr>
          <w:p w:rsidR="00F73051" w:rsidRDefault="00F73051" w:rsidP="002E6A3B">
            <w:pPr>
              <w:rPr>
                <w:rFonts w:ascii="宋体" w:eastAsia="宋体" w:hAnsi="宋体" w:cs="Times New Roman"/>
                <w:sz w:val="20"/>
                <w:szCs w:val="20"/>
              </w:rPr>
            </w:pPr>
            <w:r>
              <w:rPr>
                <w:rFonts w:ascii="宋体" w:eastAsia="宋体" w:hAnsi="宋体" w:hint="eastAsia"/>
                <w:sz w:val="20"/>
                <w:szCs w:val="20"/>
              </w:rPr>
              <w:t>≥</w:t>
            </w:r>
            <w:r w:rsidRPr="00876DD9">
              <w:rPr>
                <w:rFonts w:ascii="宋体" w:eastAsia="宋体" w:hAnsi="宋体" w:hint="eastAsia"/>
                <w:sz w:val="20"/>
                <w:szCs w:val="20"/>
              </w:rPr>
              <w:t>4mm钢化玻璃</w:t>
            </w:r>
            <w:r>
              <w:rPr>
                <w:rFonts w:ascii="宋体" w:eastAsia="宋体" w:hAnsi="宋体" w:hint="eastAsia"/>
                <w:sz w:val="20"/>
                <w:szCs w:val="20"/>
              </w:rPr>
              <w:t>，</w:t>
            </w:r>
            <w:r w:rsidRPr="003E1697">
              <w:rPr>
                <w:rFonts w:ascii="宋体" w:eastAsia="宋体" w:hAnsi="宋体" w:cs="Times New Roman" w:hint="eastAsia"/>
                <w:sz w:val="20"/>
                <w:szCs w:val="20"/>
              </w:rPr>
              <w:t>防眩光</w:t>
            </w:r>
            <w:r>
              <w:rPr>
                <w:rFonts w:ascii="宋体" w:eastAsia="宋体" w:hAnsi="宋体" w:cs="Times New Roman" w:hint="eastAsia"/>
                <w:sz w:val="20"/>
                <w:szCs w:val="20"/>
              </w:rPr>
              <w:t>、</w:t>
            </w:r>
            <w:r w:rsidRPr="003E1697">
              <w:rPr>
                <w:rFonts w:ascii="宋体" w:eastAsia="宋体" w:hAnsi="宋体" w:cs="Times New Roman" w:hint="eastAsia"/>
                <w:sz w:val="20"/>
                <w:szCs w:val="20"/>
              </w:rPr>
              <w:t>防划伤</w:t>
            </w:r>
            <w:r>
              <w:rPr>
                <w:rFonts w:ascii="宋体" w:eastAsia="宋体" w:hAnsi="宋体" w:cs="Times New Roman" w:hint="eastAsia"/>
                <w:sz w:val="20"/>
                <w:szCs w:val="20"/>
              </w:rPr>
              <w:t>。</w:t>
            </w:r>
          </w:p>
          <w:p w:rsidR="00F73051" w:rsidRPr="006C1DB7" w:rsidRDefault="00F73051" w:rsidP="002E6A3B">
            <w:pPr>
              <w:rPr>
                <w:rFonts w:ascii="宋体" w:eastAsia="宋体" w:hAnsi="宋体" w:cs="Times New Roman"/>
                <w:sz w:val="20"/>
                <w:szCs w:val="20"/>
              </w:rPr>
            </w:pPr>
            <w:r w:rsidRPr="003E1697">
              <w:rPr>
                <w:rFonts w:ascii="宋体" w:eastAsia="宋体" w:hAnsi="宋体" w:cs="Times New Roman" w:hint="eastAsia"/>
                <w:sz w:val="20"/>
                <w:szCs w:val="20"/>
              </w:rPr>
              <w:t>透光率</w:t>
            </w:r>
            <w:r>
              <w:rPr>
                <w:rFonts w:ascii="宋体" w:eastAsia="宋体" w:hAnsi="宋体" w:hint="eastAsia"/>
                <w:sz w:val="20"/>
                <w:szCs w:val="20"/>
              </w:rPr>
              <w:t>≥</w:t>
            </w:r>
            <w:r w:rsidRPr="003E1697">
              <w:rPr>
                <w:rFonts w:ascii="宋体" w:eastAsia="宋体" w:hAnsi="宋体" w:cs="Times New Roman" w:hint="eastAsia"/>
                <w:sz w:val="20"/>
                <w:szCs w:val="20"/>
              </w:rPr>
              <w:t>93%</w:t>
            </w:r>
          </w:p>
        </w:tc>
      </w:tr>
      <w:tr w:rsidR="00F73051" w:rsidRPr="006C1DB7" w:rsidTr="002E6A3B">
        <w:trPr>
          <w:jc w:val="center"/>
        </w:trPr>
        <w:tc>
          <w:tcPr>
            <w:tcW w:w="684" w:type="dxa"/>
            <w:vMerge w:val="restart"/>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2</w:t>
            </w:r>
          </w:p>
        </w:tc>
        <w:tc>
          <w:tcPr>
            <w:tcW w:w="1271" w:type="dxa"/>
            <w:vMerge w:val="restart"/>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cs="Times New Roman" w:hint="eastAsia"/>
                <w:sz w:val="20"/>
                <w:szCs w:val="20"/>
              </w:rPr>
              <w:t>双</w:t>
            </w:r>
            <w:r w:rsidRPr="006C1DB7">
              <w:rPr>
                <w:rFonts w:ascii="宋体" w:eastAsia="宋体" w:hAnsi="宋体" w:cs="Times New Roman"/>
                <w:sz w:val="20"/>
                <w:szCs w:val="20"/>
              </w:rPr>
              <w:t>系统配置</w:t>
            </w:r>
          </w:p>
        </w:tc>
        <w:tc>
          <w:tcPr>
            <w:tcW w:w="1474" w:type="dxa"/>
            <w:vAlign w:val="center"/>
          </w:tcPr>
          <w:p w:rsidR="00F73051" w:rsidRPr="00372558" w:rsidRDefault="00F73051" w:rsidP="002E6A3B">
            <w:pPr>
              <w:jc w:val="center"/>
              <w:rPr>
                <w:rFonts w:ascii="宋体" w:eastAsia="宋体" w:hAnsi="宋体" w:cs="Times New Roman"/>
                <w:sz w:val="20"/>
                <w:szCs w:val="20"/>
              </w:rPr>
            </w:pPr>
            <w:r w:rsidRPr="00372558">
              <w:rPr>
                <w:rFonts w:ascii="宋体" w:eastAsia="宋体" w:hAnsi="宋体" w:cs="Times New Roman"/>
                <w:sz w:val="20"/>
                <w:szCs w:val="20"/>
              </w:rPr>
              <w:t>操作系统</w:t>
            </w:r>
          </w:p>
        </w:tc>
        <w:tc>
          <w:tcPr>
            <w:tcW w:w="1985" w:type="dxa"/>
            <w:vAlign w:val="center"/>
          </w:tcPr>
          <w:p w:rsidR="00F73051" w:rsidRPr="006C1DB7" w:rsidRDefault="00F73051" w:rsidP="002E6A3B">
            <w:pPr>
              <w:rPr>
                <w:rFonts w:ascii="宋体" w:eastAsia="宋体" w:hAnsi="宋体" w:cs="Times New Roman"/>
                <w:sz w:val="20"/>
                <w:szCs w:val="20"/>
                <w:highlight w:val="yellow"/>
              </w:rPr>
            </w:pPr>
            <w:r w:rsidRPr="00372558">
              <w:rPr>
                <w:rFonts w:ascii="宋体" w:eastAsia="宋体" w:hAnsi="宋体" w:cs="Times New Roman"/>
                <w:sz w:val="20"/>
                <w:szCs w:val="20"/>
              </w:rPr>
              <w:t>Windows10</w:t>
            </w:r>
          </w:p>
        </w:tc>
        <w:tc>
          <w:tcPr>
            <w:tcW w:w="2945" w:type="dxa"/>
            <w:vAlign w:val="center"/>
          </w:tcPr>
          <w:p w:rsidR="00F73051" w:rsidRPr="006C1DB7" w:rsidRDefault="00F73051" w:rsidP="002E6A3B">
            <w:pPr>
              <w:rPr>
                <w:rFonts w:ascii="宋体" w:eastAsia="宋体" w:hAnsi="宋体" w:cs="Times New Roman"/>
                <w:sz w:val="20"/>
                <w:szCs w:val="20"/>
                <w:highlight w:val="yellow"/>
              </w:rPr>
            </w:pPr>
            <w:r w:rsidRPr="00EA4A56">
              <w:rPr>
                <w:rFonts w:ascii="宋体" w:hAnsi="宋体" w:cs="宋体"/>
                <w:color w:val="000000"/>
                <w:kern w:val="0"/>
                <w:szCs w:val="21"/>
              </w:rPr>
              <w:t>Android</w:t>
            </w:r>
            <w:r>
              <w:rPr>
                <w:rFonts w:ascii="宋体" w:hAnsi="宋体" w:cs="宋体" w:hint="eastAsia"/>
                <w:color w:val="000000"/>
                <w:kern w:val="0"/>
                <w:szCs w:val="21"/>
              </w:rPr>
              <w:t xml:space="preserve"> 6</w:t>
            </w:r>
            <w:r w:rsidRPr="00EA4A56">
              <w:rPr>
                <w:rFonts w:ascii="宋体" w:hAnsi="宋体" w:cs="宋体"/>
                <w:color w:val="000000"/>
                <w:kern w:val="0"/>
                <w:szCs w:val="21"/>
              </w:rPr>
              <w:t>.0以上</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hint="eastAsia"/>
                <w:sz w:val="20"/>
                <w:szCs w:val="20"/>
              </w:rPr>
              <w:t>CPU</w:t>
            </w:r>
          </w:p>
        </w:tc>
        <w:tc>
          <w:tcPr>
            <w:tcW w:w="1985" w:type="dxa"/>
            <w:vAlign w:val="center"/>
          </w:tcPr>
          <w:p w:rsidR="00F73051" w:rsidRDefault="00F73051" w:rsidP="002E6A3B">
            <w:pPr>
              <w:rPr>
                <w:rFonts w:ascii="宋体" w:eastAsia="宋体" w:hAnsi="宋体"/>
                <w:sz w:val="20"/>
                <w:szCs w:val="20"/>
              </w:rPr>
            </w:pPr>
            <w:r w:rsidRPr="00570ECD">
              <w:rPr>
                <w:rFonts w:ascii="宋体" w:eastAsia="宋体" w:hAnsi="宋体" w:hint="eastAsia"/>
                <w:sz w:val="20"/>
                <w:szCs w:val="20"/>
              </w:rPr>
              <w:t>INTEL I5-4460</w:t>
            </w:r>
            <w:r>
              <w:rPr>
                <w:rFonts w:ascii="宋体" w:eastAsia="宋体" w:hAnsi="宋体" w:hint="eastAsia"/>
                <w:sz w:val="20"/>
                <w:szCs w:val="20"/>
              </w:rPr>
              <w:t>及以上</w:t>
            </w:r>
          </w:p>
          <w:p w:rsidR="00F73051" w:rsidRPr="006C1DB7" w:rsidRDefault="00F73051" w:rsidP="002E6A3B">
            <w:pPr>
              <w:rPr>
                <w:rFonts w:ascii="宋体" w:eastAsia="宋体" w:hAnsi="宋体"/>
                <w:sz w:val="20"/>
                <w:szCs w:val="20"/>
                <w:highlight w:val="yellow"/>
              </w:rPr>
            </w:pPr>
            <w:r>
              <w:rPr>
                <w:rFonts w:ascii="宋体" w:eastAsia="宋体" w:hAnsi="宋体" w:hint="eastAsia"/>
                <w:sz w:val="20"/>
                <w:szCs w:val="20"/>
              </w:rPr>
              <w:t>主频</w:t>
            </w:r>
            <w:r w:rsidRPr="00570ECD">
              <w:rPr>
                <w:rFonts w:ascii="宋体" w:eastAsia="宋体" w:hAnsi="宋体" w:hint="eastAsia"/>
                <w:sz w:val="20"/>
                <w:szCs w:val="20"/>
              </w:rPr>
              <w:t>3.2G Hz</w:t>
            </w:r>
            <w:r>
              <w:rPr>
                <w:rFonts w:ascii="宋体" w:eastAsia="宋体" w:hAnsi="宋体" w:hint="eastAsia"/>
                <w:sz w:val="20"/>
                <w:szCs w:val="20"/>
              </w:rPr>
              <w:t>及</w:t>
            </w:r>
            <w:r w:rsidRPr="006C1DB7">
              <w:rPr>
                <w:rFonts w:ascii="宋体" w:eastAsia="宋体" w:hAnsi="宋体" w:hint="eastAsia"/>
                <w:sz w:val="20"/>
                <w:szCs w:val="20"/>
              </w:rPr>
              <w:t>以上</w:t>
            </w:r>
          </w:p>
        </w:tc>
        <w:tc>
          <w:tcPr>
            <w:tcW w:w="2945" w:type="dxa"/>
            <w:vAlign w:val="center"/>
          </w:tcPr>
          <w:p w:rsidR="00F73051" w:rsidRDefault="00F73051" w:rsidP="002E6A3B">
            <w:pPr>
              <w:rPr>
                <w:rFonts w:ascii="宋体" w:hAnsi="宋体" w:cs="宋体"/>
                <w:color w:val="000000"/>
                <w:kern w:val="0"/>
                <w:szCs w:val="21"/>
              </w:rPr>
            </w:pPr>
            <w:r>
              <w:rPr>
                <w:rFonts w:ascii="宋体" w:hAnsi="宋体" w:cs="宋体" w:hint="eastAsia"/>
                <w:color w:val="000000"/>
                <w:kern w:val="0"/>
                <w:szCs w:val="21"/>
              </w:rPr>
              <w:t>四核</w:t>
            </w:r>
            <w:r w:rsidRPr="00F725B0">
              <w:rPr>
                <w:rFonts w:ascii="宋体" w:hAnsi="宋体" w:cs="宋体"/>
                <w:color w:val="000000"/>
                <w:kern w:val="0"/>
                <w:szCs w:val="21"/>
              </w:rPr>
              <w:t>Cortex A5</w:t>
            </w:r>
            <w:r>
              <w:rPr>
                <w:rFonts w:ascii="宋体" w:hAnsi="宋体" w:cs="宋体" w:hint="eastAsia"/>
                <w:color w:val="000000"/>
                <w:kern w:val="0"/>
                <w:szCs w:val="21"/>
              </w:rPr>
              <w:t>3及以上</w:t>
            </w:r>
          </w:p>
          <w:p w:rsidR="00F73051" w:rsidRDefault="00F73051" w:rsidP="002E6A3B">
            <w:pPr>
              <w:rPr>
                <w:rFonts w:ascii="宋体" w:hAnsi="宋体" w:cs="宋体"/>
                <w:color w:val="000000"/>
                <w:kern w:val="0"/>
                <w:szCs w:val="21"/>
              </w:rPr>
            </w:pPr>
            <w:r w:rsidRPr="00EA4A56">
              <w:rPr>
                <w:rFonts w:ascii="宋体" w:hAnsi="宋体" w:cs="宋体"/>
                <w:color w:val="000000"/>
                <w:kern w:val="0"/>
                <w:szCs w:val="21"/>
              </w:rPr>
              <w:t>主频1.5HZ</w:t>
            </w:r>
            <w:r>
              <w:rPr>
                <w:rFonts w:ascii="宋体" w:hAnsi="宋体" w:cs="宋体" w:hint="eastAsia"/>
                <w:color w:val="000000"/>
                <w:kern w:val="0"/>
                <w:szCs w:val="21"/>
              </w:rPr>
              <w:t>及以上</w:t>
            </w:r>
          </w:p>
          <w:p w:rsidR="00F73051" w:rsidRPr="001245EC" w:rsidRDefault="00F73051" w:rsidP="002E6A3B">
            <w:pPr>
              <w:rPr>
                <w:rFonts w:ascii="宋体" w:hAnsi="宋体" w:cs="宋体"/>
                <w:color w:val="000000"/>
                <w:kern w:val="0"/>
                <w:szCs w:val="21"/>
              </w:rPr>
            </w:pPr>
            <w:r>
              <w:rPr>
                <w:rFonts w:ascii="宋体" w:hAnsi="宋体" w:cs="宋体" w:hint="eastAsia"/>
                <w:color w:val="000000"/>
                <w:kern w:val="0"/>
                <w:szCs w:val="21"/>
              </w:rPr>
              <w:t>图像处理器</w:t>
            </w:r>
            <w:r w:rsidRPr="00286AF7">
              <w:rPr>
                <w:rFonts w:ascii="宋体" w:eastAsia="宋体" w:hAnsi="宋体" w:hint="eastAsia"/>
                <w:sz w:val="20"/>
                <w:szCs w:val="20"/>
              </w:rPr>
              <w:t>T720MP2</w:t>
            </w:r>
            <w:r w:rsidRPr="00EA4A56">
              <w:rPr>
                <w:rFonts w:ascii="宋体" w:hAnsi="宋体" w:cs="宋体"/>
                <w:color w:val="000000"/>
                <w:kern w:val="0"/>
                <w:szCs w:val="21"/>
              </w:rPr>
              <w:t>及以上</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内存</w:t>
            </w:r>
          </w:p>
        </w:tc>
        <w:tc>
          <w:tcPr>
            <w:tcW w:w="1985" w:type="dxa"/>
            <w:vAlign w:val="center"/>
          </w:tcPr>
          <w:p w:rsidR="00F73051" w:rsidRPr="006C1DB7" w:rsidRDefault="00F73051" w:rsidP="002E6A3B">
            <w:pPr>
              <w:rPr>
                <w:rFonts w:ascii="宋体" w:eastAsia="宋体" w:hAnsi="宋体" w:cs="Times New Roman"/>
                <w:sz w:val="20"/>
                <w:szCs w:val="20"/>
                <w:highlight w:val="yellow"/>
              </w:rPr>
            </w:pPr>
            <w:r>
              <w:rPr>
                <w:rFonts w:ascii="宋体" w:eastAsia="宋体" w:hAnsi="宋体" w:hint="eastAsia"/>
                <w:sz w:val="20"/>
                <w:szCs w:val="20"/>
              </w:rPr>
              <w:t>≥8</w:t>
            </w:r>
            <w:r w:rsidRPr="006C1DB7">
              <w:rPr>
                <w:rFonts w:ascii="宋体" w:eastAsia="宋体" w:hAnsi="宋体"/>
                <w:sz w:val="20"/>
                <w:szCs w:val="20"/>
              </w:rPr>
              <w:t>G DDR</w:t>
            </w:r>
            <w:r>
              <w:rPr>
                <w:rFonts w:ascii="宋体" w:eastAsia="宋体" w:hAnsi="宋体" w:hint="eastAsia"/>
                <w:sz w:val="20"/>
                <w:szCs w:val="20"/>
              </w:rPr>
              <w:t>4</w:t>
            </w:r>
          </w:p>
        </w:tc>
        <w:tc>
          <w:tcPr>
            <w:tcW w:w="2945" w:type="dxa"/>
            <w:vAlign w:val="center"/>
          </w:tcPr>
          <w:p w:rsidR="00F73051" w:rsidRPr="006C1DB7" w:rsidRDefault="00F73051" w:rsidP="002E6A3B">
            <w:pPr>
              <w:rPr>
                <w:rFonts w:ascii="宋体" w:eastAsia="宋体" w:hAnsi="宋体" w:cs="Times New Roman"/>
                <w:sz w:val="20"/>
                <w:szCs w:val="20"/>
                <w:highlight w:val="yellow"/>
              </w:rPr>
            </w:pPr>
            <w:r>
              <w:rPr>
                <w:rFonts w:ascii="宋体" w:eastAsia="宋体" w:hAnsi="宋体" w:hint="eastAsia"/>
                <w:sz w:val="20"/>
                <w:szCs w:val="20"/>
              </w:rPr>
              <w:t>≥2G DDR4</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硬盘</w:t>
            </w:r>
          </w:p>
        </w:tc>
        <w:tc>
          <w:tcPr>
            <w:tcW w:w="1985" w:type="dxa"/>
            <w:vAlign w:val="center"/>
          </w:tcPr>
          <w:p w:rsidR="00F73051" w:rsidRPr="006C1DB7" w:rsidRDefault="00F73051" w:rsidP="002E6A3B">
            <w:pPr>
              <w:rPr>
                <w:rFonts w:ascii="宋体" w:eastAsia="宋体" w:hAnsi="宋体" w:cs="Times New Roman"/>
                <w:sz w:val="20"/>
                <w:szCs w:val="20"/>
                <w:highlight w:val="yellow"/>
              </w:rPr>
            </w:pPr>
            <w:r>
              <w:rPr>
                <w:rFonts w:ascii="宋体" w:eastAsia="宋体" w:hAnsi="宋体" w:hint="eastAsia"/>
                <w:sz w:val="20"/>
                <w:szCs w:val="20"/>
              </w:rPr>
              <w:t>≥250</w:t>
            </w:r>
            <w:r w:rsidRPr="006C1DB7">
              <w:rPr>
                <w:rFonts w:ascii="宋体" w:eastAsia="宋体" w:hAnsi="宋体"/>
                <w:sz w:val="20"/>
                <w:szCs w:val="20"/>
              </w:rPr>
              <w:t>G SSD</w:t>
            </w:r>
          </w:p>
        </w:tc>
        <w:tc>
          <w:tcPr>
            <w:tcW w:w="2945" w:type="dxa"/>
            <w:vAlign w:val="center"/>
          </w:tcPr>
          <w:p w:rsidR="00F73051" w:rsidRPr="006C1DB7" w:rsidRDefault="00F73051" w:rsidP="002E6A3B">
            <w:pPr>
              <w:rPr>
                <w:rFonts w:ascii="宋体" w:eastAsia="宋体" w:hAnsi="宋体" w:cs="Times New Roman"/>
                <w:sz w:val="20"/>
                <w:szCs w:val="20"/>
                <w:highlight w:val="yellow"/>
              </w:rPr>
            </w:pPr>
            <w:r>
              <w:rPr>
                <w:rFonts w:ascii="宋体" w:eastAsia="宋体" w:hAnsi="宋体" w:hint="eastAsia"/>
                <w:sz w:val="20"/>
                <w:szCs w:val="20"/>
              </w:rPr>
              <w:t>≥64G （128G可扩展存储）</w:t>
            </w:r>
          </w:p>
        </w:tc>
      </w:tr>
      <w:tr w:rsidR="00F73051" w:rsidRPr="006C1DB7" w:rsidTr="002E6A3B">
        <w:trPr>
          <w:jc w:val="center"/>
        </w:trPr>
        <w:tc>
          <w:tcPr>
            <w:tcW w:w="684" w:type="dxa"/>
            <w:vMerge w:val="restart"/>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3</w:t>
            </w:r>
          </w:p>
        </w:tc>
        <w:tc>
          <w:tcPr>
            <w:tcW w:w="1271" w:type="dxa"/>
            <w:vMerge w:val="restart"/>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音频参数</w:t>
            </w:r>
          </w:p>
        </w:tc>
        <w:tc>
          <w:tcPr>
            <w:tcW w:w="1474" w:type="dxa"/>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扬声器</w:t>
            </w:r>
          </w:p>
        </w:tc>
        <w:tc>
          <w:tcPr>
            <w:tcW w:w="4930" w:type="dxa"/>
            <w:gridSpan w:val="2"/>
            <w:vAlign w:val="center"/>
          </w:tcPr>
          <w:p w:rsidR="00F73051" w:rsidRPr="006C1DB7" w:rsidRDefault="00F73051" w:rsidP="002E6A3B">
            <w:pPr>
              <w:rPr>
                <w:rFonts w:ascii="宋体" w:eastAsia="宋体" w:hAnsi="宋体" w:cs="Times New Roman"/>
                <w:sz w:val="20"/>
                <w:szCs w:val="20"/>
                <w:highlight w:val="yellow"/>
              </w:rPr>
            </w:pPr>
            <w:r w:rsidRPr="006C1DB7">
              <w:rPr>
                <w:rFonts w:ascii="宋体" w:eastAsia="宋体" w:hAnsi="宋体" w:cs="Times New Roman"/>
                <w:sz w:val="20"/>
                <w:szCs w:val="20"/>
              </w:rPr>
              <w:t>多声道环绕立体声</w:t>
            </w:r>
            <w:r>
              <w:rPr>
                <w:rFonts w:ascii="宋体" w:eastAsia="宋体" w:hAnsi="宋体" w:cs="Times New Roman" w:hint="eastAsia"/>
                <w:sz w:val="20"/>
                <w:szCs w:val="20"/>
              </w:rPr>
              <w:t>，</w:t>
            </w:r>
            <w:r w:rsidRPr="005D6B84">
              <w:rPr>
                <w:rFonts w:ascii="宋体" w:eastAsia="宋体" w:hAnsi="宋体" w:hint="eastAsia"/>
                <w:sz w:val="20"/>
                <w:szCs w:val="20"/>
              </w:rPr>
              <w:t>2*15W</w:t>
            </w:r>
            <w:r>
              <w:rPr>
                <w:rFonts w:ascii="宋体" w:eastAsia="宋体" w:hAnsi="宋体" w:hint="eastAsia"/>
                <w:sz w:val="20"/>
                <w:szCs w:val="20"/>
              </w:rPr>
              <w:t>。</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cs="Times New Roman" w:hint="eastAsia"/>
                <w:sz w:val="20"/>
                <w:szCs w:val="20"/>
              </w:rPr>
              <w:t>音质</w:t>
            </w:r>
          </w:p>
        </w:tc>
        <w:tc>
          <w:tcPr>
            <w:tcW w:w="4930" w:type="dxa"/>
            <w:gridSpan w:val="2"/>
            <w:vAlign w:val="center"/>
          </w:tcPr>
          <w:p w:rsidR="00F73051" w:rsidRPr="006C1DB7" w:rsidRDefault="00F73051" w:rsidP="002E6A3B">
            <w:pPr>
              <w:rPr>
                <w:rFonts w:ascii="宋体" w:eastAsia="宋体" w:hAnsi="宋体" w:cs="Times New Roman"/>
                <w:sz w:val="20"/>
                <w:szCs w:val="20"/>
                <w:highlight w:val="yellow"/>
              </w:rPr>
            </w:pPr>
            <w:r w:rsidRPr="006C1DB7">
              <w:rPr>
                <w:rFonts w:ascii="宋体" w:eastAsia="宋体" w:hAnsi="宋体"/>
                <w:sz w:val="20"/>
                <w:szCs w:val="20"/>
              </w:rPr>
              <w:t>清晰</w:t>
            </w:r>
            <w:r>
              <w:rPr>
                <w:rFonts w:ascii="宋体" w:eastAsia="宋体" w:hAnsi="宋体" w:hint="eastAsia"/>
                <w:sz w:val="20"/>
                <w:szCs w:val="20"/>
              </w:rPr>
              <w:t>、</w:t>
            </w:r>
            <w:r w:rsidRPr="006C1DB7">
              <w:rPr>
                <w:rFonts w:ascii="宋体" w:eastAsia="宋体" w:hAnsi="宋体"/>
                <w:sz w:val="20"/>
                <w:szCs w:val="20"/>
              </w:rPr>
              <w:t>有质感。</w:t>
            </w:r>
          </w:p>
        </w:tc>
      </w:tr>
      <w:tr w:rsidR="00F73051" w:rsidRPr="006C1DB7" w:rsidTr="002E6A3B">
        <w:trPr>
          <w:jc w:val="center"/>
        </w:trPr>
        <w:tc>
          <w:tcPr>
            <w:tcW w:w="684" w:type="dxa"/>
            <w:vMerge w:val="restart"/>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4</w:t>
            </w:r>
          </w:p>
        </w:tc>
        <w:tc>
          <w:tcPr>
            <w:tcW w:w="1271" w:type="dxa"/>
            <w:vMerge w:val="restart"/>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cs="Times New Roman" w:hint="eastAsia"/>
                <w:sz w:val="20"/>
                <w:szCs w:val="20"/>
              </w:rPr>
              <w:t>触控</w:t>
            </w:r>
            <w:r w:rsidRPr="006C1DB7">
              <w:rPr>
                <w:rFonts w:ascii="宋体" w:eastAsia="宋体" w:hAnsi="宋体" w:cs="Times New Roman"/>
                <w:sz w:val="20"/>
                <w:szCs w:val="20"/>
              </w:rPr>
              <w:t>参数</w:t>
            </w:r>
          </w:p>
        </w:tc>
        <w:tc>
          <w:tcPr>
            <w:tcW w:w="1474" w:type="dxa"/>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定位技术</w:t>
            </w:r>
          </w:p>
        </w:tc>
        <w:tc>
          <w:tcPr>
            <w:tcW w:w="4930" w:type="dxa"/>
            <w:gridSpan w:val="2"/>
            <w:vAlign w:val="center"/>
          </w:tcPr>
          <w:p w:rsidR="00F73051" w:rsidRPr="006C1DB7" w:rsidRDefault="00F73051" w:rsidP="002E6A3B">
            <w:pPr>
              <w:rPr>
                <w:rFonts w:ascii="宋体" w:eastAsia="宋体" w:hAnsi="宋体" w:cs="Times New Roman"/>
                <w:sz w:val="20"/>
                <w:szCs w:val="20"/>
              </w:rPr>
            </w:pPr>
            <w:r>
              <w:rPr>
                <w:rFonts w:ascii="宋体" w:eastAsia="宋体" w:hAnsi="宋体" w:cs="Times New Roman" w:hint="eastAsia"/>
                <w:sz w:val="20"/>
                <w:szCs w:val="20"/>
              </w:rPr>
              <w:t>支持</w:t>
            </w:r>
            <w:r w:rsidRPr="00F725B0">
              <w:rPr>
                <w:rFonts w:ascii="宋体" w:eastAsia="宋体" w:hAnsi="宋体" w:cs="Times New Roman" w:hint="eastAsia"/>
                <w:sz w:val="20"/>
                <w:szCs w:val="20"/>
              </w:rPr>
              <w:t>非接触式红外感应定位技术</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sidRPr="0013409B">
              <w:rPr>
                <w:rFonts w:ascii="宋体" w:eastAsia="宋体" w:hAnsi="宋体" w:cs="Times New Roman" w:hint="eastAsia"/>
                <w:sz w:val="20"/>
                <w:szCs w:val="20"/>
              </w:rPr>
              <w:t>最小触摸体</w:t>
            </w:r>
          </w:p>
        </w:tc>
        <w:tc>
          <w:tcPr>
            <w:tcW w:w="4930" w:type="dxa"/>
            <w:gridSpan w:val="2"/>
            <w:vAlign w:val="center"/>
          </w:tcPr>
          <w:p w:rsidR="00F73051" w:rsidRPr="00F725B0" w:rsidRDefault="00F73051" w:rsidP="002E6A3B">
            <w:pPr>
              <w:rPr>
                <w:rFonts w:ascii="宋体" w:eastAsia="宋体" w:hAnsi="宋体" w:cs="Times New Roman"/>
                <w:sz w:val="20"/>
                <w:szCs w:val="20"/>
              </w:rPr>
            </w:pPr>
            <w:r>
              <w:rPr>
                <w:rFonts w:ascii="宋体" w:eastAsia="宋体" w:hAnsi="宋体" w:hint="eastAsia"/>
                <w:sz w:val="20"/>
                <w:szCs w:val="20"/>
              </w:rPr>
              <w:t>≥</w:t>
            </w:r>
            <w:r w:rsidRPr="0013409B">
              <w:rPr>
                <w:rFonts w:ascii="宋体" w:eastAsia="宋体" w:hAnsi="宋体" w:cs="Times New Roman" w:hint="eastAsia"/>
                <w:sz w:val="20"/>
                <w:szCs w:val="20"/>
              </w:rPr>
              <w:t>2.5mm</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触控点数</w:t>
            </w:r>
          </w:p>
        </w:tc>
        <w:tc>
          <w:tcPr>
            <w:tcW w:w="4930" w:type="dxa"/>
            <w:gridSpan w:val="2"/>
            <w:vAlign w:val="center"/>
          </w:tcPr>
          <w:p w:rsidR="00F73051" w:rsidRPr="006C1DB7" w:rsidRDefault="00F73051" w:rsidP="002E6A3B">
            <w:pPr>
              <w:jc w:val="left"/>
              <w:rPr>
                <w:rFonts w:ascii="宋体" w:eastAsia="宋体" w:hAnsi="宋体" w:cs="Times New Roman"/>
                <w:sz w:val="20"/>
                <w:szCs w:val="20"/>
              </w:rPr>
            </w:pPr>
            <w:r>
              <w:rPr>
                <w:rFonts w:ascii="宋体" w:eastAsia="宋体" w:hAnsi="宋体" w:hint="eastAsia"/>
                <w:sz w:val="20"/>
                <w:szCs w:val="20"/>
              </w:rPr>
              <w:t>≥</w:t>
            </w:r>
            <w:r w:rsidRPr="006C1DB7">
              <w:rPr>
                <w:rFonts w:ascii="宋体" w:eastAsia="宋体" w:hAnsi="宋体" w:cs="Times New Roman"/>
                <w:sz w:val="20"/>
                <w:szCs w:val="20"/>
              </w:rPr>
              <w:t>20点</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触摸精度</w:t>
            </w:r>
          </w:p>
        </w:tc>
        <w:tc>
          <w:tcPr>
            <w:tcW w:w="4930" w:type="dxa"/>
            <w:gridSpan w:val="2"/>
            <w:vAlign w:val="center"/>
          </w:tcPr>
          <w:p w:rsidR="00F73051" w:rsidRPr="006C1DB7" w:rsidRDefault="00F73051" w:rsidP="002E6A3B">
            <w:pPr>
              <w:rPr>
                <w:rFonts w:ascii="宋体" w:eastAsia="宋体" w:hAnsi="宋体" w:cs="Times New Roman"/>
                <w:sz w:val="20"/>
                <w:szCs w:val="20"/>
              </w:rPr>
            </w:pPr>
            <w:r>
              <w:rPr>
                <w:rFonts w:ascii="宋体" w:eastAsia="宋体" w:hAnsi="宋体" w:cs="Times New Roman" w:hint="eastAsia"/>
                <w:sz w:val="20"/>
                <w:szCs w:val="20"/>
              </w:rPr>
              <w:t>≤</w:t>
            </w:r>
            <w:r w:rsidRPr="006C1DB7">
              <w:rPr>
                <w:rFonts w:ascii="宋体" w:eastAsia="宋体" w:hAnsi="宋体" w:cs="Times New Roman"/>
                <w:sz w:val="20"/>
                <w:szCs w:val="20"/>
              </w:rPr>
              <w:t>2mm</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cs="Times New Roman" w:hint="eastAsia"/>
                <w:sz w:val="20"/>
                <w:szCs w:val="20"/>
              </w:rPr>
              <w:t>驱动</w:t>
            </w:r>
          </w:p>
        </w:tc>
        <w:tc>
          <w:tcPr>
            <w:tcW w:w="4930" w:type="dxa"/>
            <w:gridSpan w:val="2"/>
            <w:vAlign w:val="center"/>
          </w:tcPr>
          <w:p w:rsidR="00F73051" w:rsidRPr="006C1DB7" w:rsidRDefault="00F73051" w:rsidP="002E6A3B">
            <w:pPr>
              <w:rPr>
                <w:rFonts w:ascii="宋体" w:eastAsia="宋体" w:hAnsi="宋体" w:cs="Times New Roman"/>
                <w:sz w:val="20"/>
                <w:szCs w:val="20"/>
              </w:rPr>
            </w:pPr>
            <w:r>
              <w:rPr>
                <w:rFonts w:ascii="宋体" w:eastAsia="宋体" w:hAnsi="宋体" w:cs="Times New Roman" w:hint="eastAsia"/>
                <w:sz w:val="20"/>
                <w:szCs w:val="20"/>
              </w:rPr>
              <w:t>免驱动</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sidRPr="00F725B0">
              <w:rPr>
                <w:rFonts w:ascii="宋体" w:eastAsia="宋体" w:hAnsi="宋体" w:cs="Times New Roman" w:hint="eastAsia"/>
                <w:sz w:val="20"/>
                <w:szCs w:val="20"/>
              </w:rPr>
              <w:t>响应速度</w:t>
            </w:r>
          </w:p>
        </w:tc>
        <w:tc>
          <w:tcPr>
            <w:tcW w:w="4930" w:type="dxa"/>
            <w:gridSpan w:val="2"/>
            <w:vAlign w:val="center"/>
          </w:tcPr>
          <w:p w:rsidR="00F73051" w:rsidRPr="006C1DB7" w:rsidRDefault="00F73051" w:rsidP="002E6A3B">
            <w:pPr>
              <w:jc w:val="left"/>
              <w:rPr>
                <w:rFonts w:ascii="宋体" w:eastAsia="宋体" w:hAnsi="宋体" w:cs="Times New Roman"/>
                <w:sz w:val="20"/>
                <w:szCs w:val="20"/>
              </w:rPr>
            </w:pPr>
            <w:r>
              <w:rPr>
                <w:rFonts w:ascii="宋体" w:eastAsia="宋体" w:hAnsi="宋体" w:cs="Times New Roman" w:hint="eastAsia"/>
                <w:sz w:val="20"/>
                <w:szCs w:val="20"/>
              </w:rPr>
              <w:t>≤15</w:t>
            </w:r>
            <w:r w:rsidRPr="00F725B0">
              <w:rPr>
                <w:rFonts w:ascii="宋体" w:eastAsia="宋体" w:hAnsi="宋体" w:cs="Times New Roman" w:hint="eastAsia"/>
                <w:sz w:val="20"/>
                <w:szCs w:val="20"/>
              </w:rPr>
              <w:t>ms</w:t>
            </w:r>
          </w:p>
        </w:tc>
      </w:tr>
      <w:tr w:rsidR="00F73051" w:rsidRPr="006C1DB7" w:rsidTr="002E6A3B">
        <w:trPr>
          <w:jc w:val="center"/>
        </w:trPr>
        <w:tc>
          <w:tcPr>
            <w:tcW w:w="684" w:type="dxa"/>
            <w:vMerge w:val="restart"/>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5</w:t>
            </w:r>
          </w:p>
        </w:tc>
        <w:tc>
          <w:tcPr>
            <w:tcW w:w="1271" w:type="dxa"/>
            <w:vMerge w:val="restart"/>
            <w:vAlign w:val="center"/>
          </w:tcPr>
          <w:p w:rsidR="00F73051" w:rsidRPr="006C1DB7" w:rsidRDefault="00F73051" w:rsidP="002E6A3B">
            <w:pPr>
              <w:rPr>
                <w:rFonts w:ascii="宋体" w:eastAsia="宋体" w:hAnsi="宋体" w:cs="Times New Roman"/>
                <w:sz w:val="20"/>
                <w:szCs w:val="20"/>
              </w:rPr>
            </w:pPr>
            <w:r w:rsidRPr="006C1DB7">
              <w:rPr>
                <w:rFonts w:ascii="宋体" w:eastAsia="宋体" w:hAnsi="宋体" w:cs="Times New Roman"/>
                <w:sz w:val="20"/>
                <w:szCs w:val="20"/>
              </w:rPr>
              <w:t>外部接口</w:t>
            </w:r>
          </w:p>
        </w:tc>
        <w:tc>
          <w:tcPr>
            <w:tcW w:w="1474" w:type="dxa"/>
            <w:vMerge w:val="restart"/>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音视频接口</w:t>
            </w:r>
          </w:p>
        </w:tc>
        <w:tc>
          <w:tcPr>
            <w:tcW w:w="4930" w:type="dxa"/>
            <w:gridSpan w:val="2"/>
            <w:vAlign w:val="center"/>
          </w:tcPr>
          <w:p w:rsidR="00F73051" w:rsidRPr="006C1DB7" w:rsidRDefault="00F73051" w:rsidP="002E6A3B">
            <w:pPr>
              <w:widowControl/>
              <w:tabs>
                <w:tab w:val="left" w:pos="1080"/>
                <w:tab w:val="left" w:pos="1260"/>
              </w:tabs>
              <w:jc w:val="left"/>
              <w:rPr>
                <w:rFonts w:ascii="宋体" w:eastAsia="宋体" w:hAnsi="宋体" w:cs="Times New Roman"/>
                <w:sz w:val="20"/>
                <w:szCs w:val="20"/>
              </w:rPr>
            </w:pPr>
            <w:r w:rsidRPr="006C1DB7">
              <w:rPr>
                <w:rFonts w:ascii="宋体" w:eastAsia="宋体" w:hAnsi="宋体" w:cs="Times New Roman"/>
                <w:sz w:val="20"/>
                <w:szCs w:val="20"/>
              </w:rPr>
              <w:t>HDMI</w:t>
            </w:r>
            <w:r>
              <w:rPr>
                <w:rFonts w:ascii="宋体" w:eastAsia="宋体" w:hAnsi="宋体" w:hint="eastAsia"/>
                <w:sz w:val="20"/>
                <w:szCs w:val="20"/>
              </w:rPr>
              <w:t>≥</w:t>
            </w:r>
            <w:r>
              <w:rPr>
                <w:rFonts w:ascii="宋体" w:eastAsia="宋体" w:hAnsi="宋体" w:cs="Times New Roman" w:hint="eastAsia"/>
                <w:sz w:val="20"/>
                <w:szCs w:val="20"/>
              </w:rPr>
              <w:t>2</w:t>
            </w:r>
            <w:r w:rsidRPr="006C1DB7">
              <w:rPr>
                <w:rFonts w:ascii="宋体" w:eastAsia="宋体" w:hAnsi="宋体" w:cs="Times New Roman"/>
                <w:sz w:val="20"/>
                <w:szCs w:val="20"/>
              </w:rPr>
              <w:t>个</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rPr>
                <w:rFonts w:ascii="宋体" w:eastAsia="宋体" w:hAnsi="宋体" w:cs="Times New Roman"/>
                <w:sz w:val="20"/>
                <w:szCs w:val="20"/>
              </w:rPr>
            </w:pPr>
          </w:p>
        </w:tc>
        <w:tc>
          <w:tcPr>
            <w:tcW w:w="1474" w:type="dxa"/>
            <w:vMerge/>
            <w:vAlign w:val="center"/>
          </w:tcPr>
          <w:p w:rsidR="00F73051" w:rsidRPr="006C1DB7" w:rsidRDefault="00F73051" w:rsidP="002E6A3B">
            <w:pPr>
              <w:jc w:val="center"/>
              <w:rPr>
                <w:rFonts w:ascii="宋体" w:eastAsia="宋体" w:hAnsi="宋体" w:cs="Times New Roman"/>
                <w:sz w:val="20"/>
                <w:szCs w:val="20"/>
              </w:rPr>
            </w:pPr>
          </w:p>
        </w:tc>
        <w:tc>
          <w:tcPr>
            <w:tcW w:w="4930" w:type="dxa"/>
            <w:gridSpan w:val="2"/>
            <w:vAlign w:val="center"/>
          </w:tcPr>
          <w:p w:rsidR="00F73051" w:rsidRPr="006C1DB7" w:rsidRDefault="00F73051" w:rsidP="002E6A3B">
            <w:pPr>
              <w:widowControl/>
              <w:tabs>
                <w:tab w:val="left" w:pos="1080"/>
                <w:tab w:val="left" w:pos="1260"/>
              </w:tabs>
              <w:jc w:val="left"/>
              <w:rPr>
                <w:rFonts w:ascii="宋体" w:eastAsia="宋体" w:hAnsi="宋体" w:cs="Times New Roman"/>
                <w:sz w:val="20"/>
                <w:szCs w:val="20"/>
              </w:rPr>
            </w:pPr>
            <w:r w:rsidRPr="00156AD9">
              <w:rPr>
                <w:rFonts w:ascii="宋体" w:eastAsia="宋体" w:hAnsi="宋体" w:cs="Times New Roman" w:hint="eastAsia"/>
                <w:sz w:val="20"/>
                <w:szCs w:val="20"/>
              </w:rPr>
              <w:t>AV-IN</w:t>
            </w:r>
            <w:r>
              <w:rPr>
                <w:rFonts w:ascii="宋体" w:eastAsia="宋体" w:hAnsi="宋体" w:hint="eastAsia"/>
                <w:sz w:val="20"/>
                <w:szCs w:val="20"/>
              </w:rPr>
              <w:t>≥</w:t>
            </w:r>
            <w:r w:rsidRPr="006C1DB7">
              <w:rPr>
                <w:rFonts w:ascii="宋体" w:eastAsia="宋体" w:hAnsi="宋体" w:cs="Times New Roman"/>
                <w:sz w:val="20"/>
                <w:szCs w:val="20"/>
              </w:rPr>
              <w:t>1个</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rPr>
                <w:rFonts w:ascii="宋体" w:eastAsia="宋体" w:hAnsi="宋体" w:cs="Times New Roman"/>
                <w:sz w:val="20"/>
                <w:szCs w:val="20"/>
              </w:rPr>
            </w:pPr>
          </w:p>
        </w:tc>
        <w:tc>
          <w:tcPr>
            <w:tcW w:w="1474" w:type="dxa"/>
            <w:vMerge/>
            <w:vAlign w:val="center"/>
          </w:tcPr>
          <w:p w:rsidR="00F73051" w:rsidRPr="006C1DB7" w:rsidRDefault="00F73051" w:rsidP="002E6A3B">
            <w:pPr>
              <w:jc w:val="center"/>
              <w:rPr>
                <w:rFonts w:ascii="宋体" w:eastAsia="宋体" w:hAnsi="宋体" w:cs="Times New Roman"/>
                <w:sz w:val="20"/>
                <w:szCs w:val="20"/>
              </w:rPr>
            </w:pPr>
          </w:p>
        </w:tc>
        <w:tc>
          <w:tcPr>
            <w:tcW w:w="4930" w:type="dxa"/>
            <w:gridSpan w:val="2"/>
            <w:vAlign w:val="center"/>
          </w:tcPr>
          <w:p w:rsidR="00F73051" w:rsidRPr="006C1DB7" w:rsidRDefault="00F73051" w:rsidP="002E6A3B">
            <w:pPr>
              <w:widowControl/>
              <w:tabs>
                <w:tab w:val="left" w:pos="1080"/>
                <w:tab w:val="left" w:pos="1260"/>
              </w:tabs>
              <w:jc w:val="left"/>
              <w:rPr>
                <w:rFonts w:ascii="宋体" w:eastAsia="宋体" w:hAnsi="宋体" w:cs="Times New Roman"/>
                <w:sz w:val="20"/>
                <w:szCs w:val="20"/>
              </w:rPr>
            </w:pPr>
            <w:r w:rsidRPr="00156AD9">
              <w:rPr>
                <w:rFonts w:ascii="宋体" w:eastAsia="宋体" w:hAnsi="宋体" w:cs="Times New Roman" w:hint="eastAsia"/>
                <w:sz w:val="20"/>
                <w:szCs w:val="20"/>
              </w:rPr>
              <w:t>AV-OUT</w:t>
            </w:r>
            <w:r>
              <w:rPr>
                <w:rFonts w:ascii="宋体" w:eastAsia="宋体" w:hAnsi="宋体" w:hint="eastAsia"/>
                <w:sz w:val="20"/>
                <w:szCs w:val="20"/>
              </w:rPr>
              <w:t>≥</w:t>
            </w:r>
            <w:r w:rsidRPr="006C1DB7">
              <w:rPr>
                <w:rFonts w:ascii="宋体" w:eastAsia="宋体" w:hAnsi="宋体" w:cs="Times New Roman"/>
                <w:sz w:val="20"/>
                <w:szCs w:val="20"/>
              </w:rPr>
              <w:t>1个</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rPr>
                <w:rFonts w:ascii="宋体" w:eastAsia="宋体" w:hAnsi="宋体" w:cs="Times New Roman"/>
                <w:sz w:val="20"/>
                <w:szCs w:val="20"/>
              </w:rPr>
            </w:pPr>
          </w:p>
        </w:tc>
        <w:tc>
          <w:tcPr>
            <w:tcW w:w="1474" w:type="dxa"/>
            <w:vMerge/>
            <w:vAlign w:val="center"/>
          </w:tcPr>
          <w:p w:rsidR="00F73051" w:rsidRPr="006C1DB7" w:rsidRDefault="00F73051" w:rsidP="002E6A3B">
            <w:pPr>
              <w:jc w:val="center"/>
              <w:rPr>
                <w:rFonts w:ascii="宋体" w:eastAsia="宋体" w:hAnsi="宋体" w:cs="Times New Roman"/>
                <w:sz w:val="20"/>
                <w:szCs w:val="20"/>
              </w:rPr>
            </w:pPr>
          </w:p>
        </w:tc>
        <w:tc>
          <w:tcPr>
            <w:tcW w:w="4930" w:type="dxa"/>
            <w:gridSpan w:val="2"/>
            <w:vAlign w:val="center"/>
          </w:tcPr>
          <w:p w:rsidR="00F73051" w:rsidRDefault="00F73051" w:rsidP="002E6A3B">
            <w:pPr>
              <w:widowControl/>
              <w:tabs>
                <w:tab w:val="left" w:pos="1080"/>
                <w:tab w:val="left" w:pos="1260"/>
              </w:tabs>
              <w:jc w:val="left"/>
              <w:rPr>
                <w:rFonts w:ascii="宋体" w:eastAsia="宋体" w:hAnsi="宋体" w:cs="Times New Roman"/>
                <w:sz w:val="20"/>
                <w:szCs w:val="20"/>
              </w:rPr>
            </w:pPr>
            <w:r w:rsidRPr="00156AD9">
              <w:rPr>
                <w:rFonts w:ascii="宋体" w:eastAsia="宋体" w:hAnsi="宋体" w:cs="Times New Roman" w:hint="eastAsia"/>
                <w:sz w:val="20"/>
                <w:szCs w:val="20"/>
              </w:rPr>
              <w:t>VGA</w:t>
            </w:r>
            <w:r>
              <w:rPr>
                <w:rFonts w:ascii="宋体" w:eastAsia="宋体" w:hAnsi="宋体" w:hint="eastAsia"/>
                <w:sz w:val="20"/>
                <w:szCs w:val="20"/>
              </w:rPr>
              <w:t>≥</w:t>
            </w:r>
            <w:r w:rsidRPr="006C1DB7">
              <w:rPr>
                <w:rFonts w:ascii="宋体" w:eastAsia="宋体" w:hAnsi="宋体" w:cs="Times New Roman"/>
                <w:sz w:val="20"/>
                <w:szCs w:val="20"/>
              </w:rPr>
              <w:t>1个</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rPr>
                <w:rFonts w:ascii="宋体" w:eastAsia="宋体" w:hAnsi="宋体" w:cs="Times New Roman"/>
                <w:sz w:val="20"/>
                <w:szCs w:val="20"/>
              </w:rPr>
            </w:pPr>
          </w:p>
        </w:tc>
        <w:tc>
          <w:tcPr>
            <w:tcW w:w="1474" w:type="dxa"/>
            <w:vMerge/>
            <w:vAlign w:val="center"/>
          </w:tcPr>
          <w:p w:rsidR="00F73051" w:rsidRPr="006C1DB7" w:rsidRDefault="00F73051" w:rsidP="002E6A3B">
            <w:pPr>
              <w:jc w:val="center"/>
              <w:rPr>
                <w:rFonts w:ascii="宋体" w:eastAsia="宋体" w:hAnsi="宋体" w:cs="Times New Roman"/>
                <w:sz w:val="20"/>
                <w:szCs w:val="20"/>
              </w:rPr>
            </w:pPr>
          </w:p>
        </w:tc>
        <w:tc>
          <w:tcPr>
            <w:tcW w:w="4930" w:type="dxa"/>
            <w:gridSpan w:val="2"/>
            <w:vAlign w:val="center"/>
          </w:tcPr>
          <w:p w:rsidR="00F73051" w:rsidRPr="00156AD9" w:rsidRDefault="00F73051" w:rsidP="002E6A3B">
            <w:pPr>
              <w:widowControl/>
              <w:tabs>
                <w:tab w:val="left" w:pos="1080"/>
                <w:tab w:val="left" w:pos="1260"/>
              </w:tabs>
              <w:jc w:val="left"/>
              <w:rPr>
                <w:rFonts w:ascii="宋体" w:eastAsia="宋体" w:hAnsi="宋体" w:cs="Times New Roman"/>
                <w:sz w:val="20"/>
                <w:szCs w:val="20"/>
              </w:rPr>
            </w:pPr>
            <w:r w:rsidRPr="006C1DB7">
              <w:rPr>
                <w:rFonts w:ascii="宋体" w:eastAsia="宋体" w:hAnsi="宋体" w:cs="Times New Roman"/>
                <w:sz w:val="20"/>
                <w:szCs w:val="20"/>
              </w:rPr>
              <w:t>Audio out</w:t>
            </w:r>
            <w:r>
              <w:rPr>
                <w:rFonts w:ascii="宋体" w:eastAsia="宋体" w:hAnsi="宋体" w:hint="eastAsia"/>
                <w:sz w:val="20"/>
                <w:szCs w:val="20"/>
              </w:rPr>
              <w:t>≥</w:t>
            </w:r>
            <w:r w:rsidRPr="006C1DB7">
              <w:rPr>
                <w:rFonts w:ascii="宋体" w:eastAsia="宋体" w:hAnsi="宋体" w:cs="Times New Roman"/>
                <w:sz w:val="20"/>
                <w:szCs w:val="20"/>
              </w:rPr>
              <w:t>1个</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rPr>
                <w:rFonts w:ascii="宋体" w:eastAsia="宋体" w:hAnsi="宋体" w:cs="Times New Roman"/>
                <w:sz w:val="20"/>
                <w:szCs w:val="20"/>
              </w:rPr>
            </w:pPr>
          </w:p>
        </w:tc>
        <w:tc>
          <w:tcPr>
            <w:tcW w:w="1474" w:type="dxa"/>
            <w:vMerge w:val="restart"/>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网络接口</w:t>
            </w:r>
          </w:p>
        </w:tc>
        <w:tc>
          <w:tcPr>
            <w:tcW w:w="4930" w:type="dxa"/>
            <w:gridSpan w:val="2"/>
            <w:vAlign w:val="center"/>
          </w:tcPr>
          <w:p w:rsidR="00F73051" w:rsidRPr="006C1DB7" w:rsidRDefault="00F73051" w:rsidP="002E6A3B">
            <w:pPr>
              <w:widowControl/>
              <w:tabs>
                <w:tab w:val="left" w:pos="1080"/>
                <w:tab w:val="left" w:pos="1260"/>
              </w:tabs>
              <w:jc w:val="left"/>
              <w:rPr>
                <w:rFonts w:ascii="宋体" w:eastAsia="宋体" w:hAnsi="宋体" w:cs="Times New Roman"/>
                <w:sz w:val="20"/>
                <w:szCs w:val="20"/>
              </w:rPr>
            </w:pPr>
            <w:r w:rsidRPr="00156AD9">
              <w:rPr>
                <w:rFonts w:ascii="宋体" w:eastAsia="宋体" w:hAnsi="宋体" w:cs="Times New Roman" w:hint="eastAsia"/>
                <w:sz w:val="20"/>
                <w:szCs w:val="20"/>
              </w:rPr>
              <w:t>RJ45</w:t>
            </w:r>
            <w:r>
              <w:rPr>
                <w:rFonts w:ascii="宋体" w:eastAsia="宋体" w:hAnsi="宋体" w:hint="eastAsia"/>
                <w:sz w:val="20"/>
                <w:szCs w:val="20"/>
              </w:rPr>
              <w:t>≥</w:t>
            </w:r>
            <w:r w:rsidRPr="00156AD9">
              <w:rPr>
                <w:rFonts w:ascii="宋体" w:eastAsia="宋体" w:hAnsi="宋体" w:cs="Times New Roman" w:hint="eastAsia"/>
                <w:sz w:val="20"/>
                <w:szCs w:val="20"/>
              </w:rPr>
              <w:t>1</w:t>
            </w:r>
            <w:r>
              <w:rPr>
                <w:rFonts w:ascii="宋体" w:eastAsia="宋体" w:hAnsi="宋体" w:cs="Times New Roman" w:hint="eastAsia"/>
                <w:sz w:val="20"/>
                <w:szCs w:val="20"/>
              </w:rPr>
              <w:t>，千兆、百兆自适应</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rPr>
                <w:rFonts w:ascii="宋体" w:eastAsia="宋体" w:hAnsi="宋体" w:cs="Times New Roman"/>
                <w:sz w:val="20"/>
                <w:szCs w:val="20"/>
              </w:rPr>
            </w:pPr>
          </w:p>
        </w:tc>
        <w:tc>
          <w:tcPr>
            <w:tcW w:w="1474" w:type="dxa"/>
            <w:vMerge/>
            <w:vAlign w:val="center"/>
          </w:tcPr>
          <w:p w:rsidR="00F73051" w:rsidRPr="006C1DB7" w:rsidRDefault="00F73051" w:rsidP="002E6A3B">
            <w:pPr>
              <w:jc w:val="center"/>
              <w:rPr>
                <w:rFonts w:ascii="宋体" w:eastAsia="宋体" w:hAnsi="宋体" w:cs="Times New Roman"/>
                <w:sz w:val="20"/>
                <w:szCs w:val="20"/>
              </w:rPr>
            </w:pPr>
          </w:p>
        </w:tc>
        <w:tc>
          <w:tcPr>
            <w:tcW w:w="4930" w:type="dxa"/>
            <w:gridSpan w:val="2"/>
            <w:vAlign w:val="center"/>
          </w:tcPr>
          <w:p w:rsidR="00F73051" w:rsidRPr="00156AD9" w:rsidRDefault="00F73051" w:rsidP="002E6A3B">
            <w:pPr>
              <w:widowControl/>
              <w:tabs>
                <w:tab w:val="left" w:pos="1080"/>
                <w:tab w:val="left" w:pos="1260"/>
              </w:tabs>
              <w:jc w:val="left"/>
              <w:rPr>
                <w:rFonts w:ascii="宋体" w:eastAsia="宋体" w:hAnsi="宋体" w:cs="Times New Roman"/>
                <w:sz w:val="20"/>
                <w:szCs w:val="20"/>
              </w:rPr>
            </w:pPr>
            <w:r w:rsidRPr="006C1DB7">
              <w:rPr>
                <w:rFonts w:ascii="宋体" w:eastAsia="宋体" w:hAnsi="宋体" w:cs="Times New Roman"/>
                <w:sz w:val="20"/>
                <w:szCs w:val="20"/>
              </w:rPr>
              <w:t>WiFi（内置）</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rPr>
                <w:rFonts w:ascii="宋体" w:eastAsia="宋体" w:hAnsi="宋体" w:cs="Times New Roman"/>
                <w:sz w:val="20"/>
                <w:szCs w:val="20"/>
              </w:rPr>
            </w:pPr>
          </w:p>
        </w:tc>
        <w:tc>
          <w:tcPr>
            <w:tcW w:w="1474" w:type="dxa"/>
            <w:vMerge/>
            <w:vAlign w:val="center"/>
          </w:tcPr>
          <w:p w:rsidR="00F73051" w:rsidRPr="006C1DB7" w:rsidRDefault="00F73051" w:rsidP="002E6A3B">
            <w:pPr>
              <w:jc w:val="center"/>
              <w:rPr>
                <w:rFonts w:ascii="宋体" w:eastAsia="宋体" w:hAnsi="宋体" w:cs="Times New Roman"/>
                <w:sz w:val="20"/>
                <w:szCs w:val="20"/>
              </w:rPr>
            </w:pPr>
          </w:p>
        </w:tc>
        <w:tc>
          <w:tcPr>
            <w:tcW w:w="4930" w:type="dxa"/>
            <w:gridSpan w:val="2"/>
            <w:vAlign w:val="center"/>
          </w:tcPr>
          <w:p w:rsidR="00F73051" w:rsidRPr="006C1DB7"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蓝牙（内置）</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rPr>
                <w:rFonts w:ascii="宋体" w:eastAsia="宋体" w:hAnsi="宋体" w:cs="Times New Roman"/>
                <w:sz w:val="20"/>
                <w:szCs w:val="20"/>
              </w:rPr>
            </w:pPr>
          </w:p>
        </w:tc>
        <w:tc>
          <w:tcPr>
            <w:tcW w:w="1474" w:type="dxa"/>
            <w:vMerge/>
            <w:vAlign w:val="center"/>
          </w:tcPr>
          <w:p w:rsidR="00F73051" w:rsidRPr="006C1DB7" w:rsidRDefault="00F73051" w:rsidP="002E6A3B">
            <w:pPr>
              <w:jc w:val="center"/>
              <w:rPr>
                <w:rFonts w:ascii="宋体" w:eastAsia="宋体" w:hAnsi="宋体" w:cs="Times New Roman"/>
                <w:sz w:val="20"/>
                <w:szCs w:val="20"/>
              </w:rPr>
            </w:pPr>
          </w:p>
        </w:tc>
        <w:tc>
          <w:tcPr>
            <w:tcW w:w="4930" w:type="dxa"/>
            <w:gridSpan w:val="2"/>
            <w:vAlign w:val="center"/>
          </w:tcPr>
          <w:p w:rsidR="00F73051" w:rsidRPr="006C1DB7"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内置</w:t>
            </w:r>
            <w:r w:rsidRPr="00BE059E">
              <w:rPr>
                <w:rFonts w:ascii="宋体" w:eastAsia="宋体" w:hAnsi="宋体" w:cs="Times New Roman" w:hint="eastAsia"/>
                <w:sz w:val="20"/>
                <w:szCs w:val="20"/>
              </w:rPr>
              <w:t>无线 AP 模块</w:t>
            </w:r>
            <w:r>
              <w:rPr>
                <w:rFonts w:ascii="宋体" w:eastAsia="宋体" w:hAnsi="宋体" w:cs="Times New Roman" w:hint="eastAsia"/>
                <w:sz w:val="20"/>
                <w:szCs w:val="20"/>
              </w:rPr>
              <w:t>，支持连接</w:t>
            </w:r>
            <w:r w:rsidRPr="00BE059E">
              <w:rPr>
                <w:rFonts w:ascii="宋体" w:eastAsia="宋体" w:hAnsi="宋体" w:cs="Times New Roman" w:hint="eastAsia"/>
                <w:sz w:val="20"/>
                <w:szCs w:val="20"/>
              </w:rPr>
              <w:t xml:space="preserve"> WiFi</w:t>
            </w:r>
            <w:r>
              <w:rPr>
                <w:rFonts w:ascii="宋体" w:eastAsia="宋体" w:hAnsi="宋体" w:cs="Times New Roman" w:hint="eastAsia"/>
                <w:sz w:val="20"/>
                <w:szCs w:val="20"/>
              </w:rPr>
              <w:t>同时</w:t>
            </w:r>
            <w:r w:rsidRPr="00BE059E">
              <w:rPr>
                <w:rFonts w:ascii="宋体" w:eastAsia="宋体" w:hAnsi="宋体" w:cs="Times New Roman" w:hint="eastAsia"/>
                <w:sz w:val="20"/>
                <w:szCs w:val="20"/>
              </w:rPr>
              <w:t>共享</w:t>
            </w:r>
            <w:r>
              <w:rPr>
                <w:rFonts w:ascii="宋体" w:eastAsia="宋体" w:hAnsi="宋体" w:cs="Times New Roman" w:hint="eastAsia"/>
                <w:sz w:val="20"/>
                <w:szCs w:val="20"/>
              </w:rPr>
              <w:t>网络。</w:t>
            </w:r>
          </w:p>
        </w:tc>
      </w:tr>
      <w:tr w:rsidR="00F73051" w:rsidRPr="006C1DB7" w:rsidTr="002E6A3B">
        <w:trPr>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1271" w:type="dxa"/>
            <w:vMerge/>
            <w:vAlign w:val="center"/>
          </w:tcPr>
          <w:p w:rsidR="00F73051" w:rsidRPr="006C1DB7" w:rsidRDefault="00F73051" w:rsidP="002E6A3B">
            <w:pPr>
              <w:jc w:val="center"/>
              <w:rPr>
                <w:rFonts w:ascii="宋体" w:eastAsia="宋体" w:hAnsi="宋体" w:cs="Times New Roman"/>
                <w:sz w:val="20"/>
                <w:szCs w:val="20"/>
              </w:rPr>
            </w:pPr>
          </w:p>
        </w:tc>
        <w:tc>
          <w:tcPr>
            <w:tcW w:w="1474" w:type="dxa"/>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其他接口</w:t>
            </w:r>
          </w:p>
        </w:tc>
        <w:tc>
          <w:tcPr>
            <w:tcW w:w="4930" w:type="dxa"/>
            <w:gridSpan w:val="2"/>
            <w:vAlign w:val="center"/>
          </w:tcPr>
          <w:p w:rsidR="00F73051" w:rsidRPr="006C1DB7" w:rsidRDefault="00F73051" w:rsidP="002E6A3B">
            <w:pPr>
              <w:widowControl/>
              <w:tabs>
                <w:tab w:val="left" w:pos="1080"/>
                <w:tab w:val="left" w:pos="1260"/>
              </w:tabs>
              <w:jc w:val="left"/>
              <w:rPr>
                <w:rFonts w:ascii="宋体" w:eastAsia="宋体" w:hAnsi="宋体" w:cs="Times New Roman"/>
                <w:sz w:val="20"/>
                <w:szCs w:val="20"/>
              </w:rPr>
            </w:pPr>
            <w:r w:rsidRPr="006C1DB7">
              <w:rPr>
                <w:rFonts w:ascii="宋体" w:eastAsia="宋体" w:hAnsi="宋体" w:cs="Times New Roman"/>
                <w:sz w:val="20"/>
                <w:szCs w:val="20"/>
              </w:rPr>
              <w:t>USB</w:t>
            </w:r>
            <w:r>
              <w:rPr>
                <w:rFonts w:ascii="宋体" w:eastAsia="宋体" w:hAnsi="宋体" w:cs="Times New Roman" w:hint="eastAsia"/>
                <w:sz w:val="20"/>
                <w:szCs w:val="20"/>
              </w:rPr>
              <w:t xml:space="preserve"> 3.0</w:t>
            </w:r>
            <w:r>
              <w:rPr>
                <w:rFonts w:ascii="宋体" w:eastAsia="宋体" w:hAnsi="宋体" w:hint="eastAsia"/>
                <w:sz w:val="20"/>
                <w:szCs w:val="20"/>
              </w:rPr>
              <w:t>≥</w:t>
            </w:r>
            <w:r>
              <w:rPr>
                <w:rFonts w:ascii="宋体" w:eastAsia="宋体" w:hAnsi="宋体" w:cs="Times New Roman" w:hint="eastAsia"/>
                <w:sz w:val="20"/>
                <w:szCs w:val="20"/>
              </w:rPr>
              <w:t>2</w:t>
            </w:r>
            <w:r w:rsidRPr="006C1DB7">
              <w:rPr>
                <w:rFonts w:ascii="宋体" w:eastAsia="宋体" w:hAnsi="宋体" w:cs="Times New Roman"/>
                <w:sz w:val="20"/>
                <w:szCs w:val="20"/>
              </w:rPr>
              <w:t>个</w:t>
            </w:r>
            <w:r>
              <w:rPr>
                <w:rFonts w:ascii="宋体" w:eastAsia="宋体" w:hAnsi="宋体" w:cs="Times New Roman" w:hint="eastAsia"/>
                <w:sz w:val="20"/>
                <w:szCs w:val="20"/>
              </w:rPr>
              <w:t>，USB2.0</w:t>
            </w:r>
            <w:r>
              <w:rPr>
                <w:rFonts w:ascii="宋体" w:eastAsia="宋体" w:hAnsi="宋体" w:hint="eastAsia"/>
                <w:sz w:val="20"/>
                <w:szCs w:val="20"/>
              </w:rPr>
              <w:t>≥2个</w:t>
            </w:r>
            <w:r w:rsidRPr="006C1DB7">
              <w:rPr>
                <w:rFonts w:ascii="宋体" w:eastAsia="宋体" w:hAnsi="宋体" w:cs="Times New Roman"/>
                <w:sz w:val="20"/>
                <w:szCs w:val="20"/>
              </w:rPr>
              <w:t>，</w:t>
            </w:r>
            <w:r>
              <w:rPr>
                <w:rFonts w:ascii="宋体" w:eastAsia="宋体" w:hAnsi="宋体" w:cs="Times New Roman" w:hint="eastAsia"/>
                <w:sz w:val="20"/>
                <w:szCs w:val="20"/>
              </w:rPr>
              <w:t>接口位置设计合理，方便壁挂安装时使用。</w:t>
            </w:r>
          </w:p>
        </w:tc>
      </w:tr>
      <w:tr w:rsidR="00F73051" w:rsidRPr="006C1DB7" w:rsidTr="002E6A3B">
        <w:trPr>
          <w:trHeight w:val="346"/>
          <w:jc w:val="center"/>
        </w:trPr>
        <w:tc>
          <w:tcPr>
            <w:tcW w:w="684" w:type="dxa"/>
            <w:vMerge w:val="restart"/>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cs="Times New Roman" w:hint="eastAsia"/>
                <w:sz w:val="20"/>
                <w:szCs w:val="20"/>
              </w:rPr>
              <w:t>6</w:t>
            </w:r>
          </w:p>
        </w:tc>
        <w:tc>
          <w:tcPr>
            <w:tcW w:w="2745" w:type="dxa"/>
            <w:gridSpan w:val="2"/>
            <w:vMerge w:val="restart"/>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cs="Times New Roman" w:hint="eastAsia"/>
                <w:sz w:val="20"/>
                <w:szCs w:val="20"/>
              </w:rPr>
              <w:t>功能</w:t>
            </w:r>
          </w:p>
        </w:tc>
        <w:tc>
          <w:tcPr>
            <w:tcW w:w="4930" w:type="dxa"/>
            <w:gridSpan w:val="2"/>
            <w:vAlign w:val="center"/>
          </w:tcPr>
          <w:p w:rsidR="00F73051" w:rsidRPr="006C1DB7"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支持</w:t>
            </w:r>
            <w:r w:rsidRPr="006174F5">
              <w:rPr>
                <w:rFonts w:ascii="宋体" w:eastAsia="宋体" w:hAnsi="宋体" w:cs="Times New Roman" w:hint="eastAsia"/>
                <w:sz w:val="20"/>
                <w:szCs w:val="20"/>
              </w:rPr>
              <w:t>信号源自动识别和切换</w:t>
            </w:r>
            <w:r>
              <w:rPr>
                <w:rFonts w:ascii="宋体" w:eastAsia="宋体" w:hAnsi="宋体" w:cs="Times New Roman" w:hint="eastAsia"/>
                <w:sz w:val="20"/>
                <w:szCs w:val="20"/>
              </w:rPr>
              <w:t>。</w:t>
            </w:r>
          </w:p>
        </w:tc>
      </w:tr>
      <w:tr w:rsidR="00F73051" w:rsidRPr="006C1DB7" w:rsidTr="002E6A3B">
        <w:trPr>
          <w:trHeight w:val="993"/>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2745" w:type="dxa"/>
            <w:gridSpan w:val="2"/>
            <w:vMerge/>
            <w:vAlign w:val="center"/>
          </w:tcPr>
          <w:p w:rsidR="00F73051" w:rsidRDefault="00F73051" w:rsidP="002E6A3B">
            <w:pPr>
              <w:jc w:val="center"/>
              <w:rPr>
                <w:rFonts w:ascii="宋体" w:eastAsia="宋体" w:hAnsi="宋体" w:cs="Times New Roman"/>
                <w:sz w:val="20"/>
                <w:szCs w:val="20"/>
              </w:rPr>
            </w:pPr>
          </w:p>
        </w:tc>
        <w:tc>
          <w:tcPr>
            <w:tcW w:w="4930" w:type="dxa"/>
            <w:gridSpan w:val="2"/>
            <w:vAlign w:val="center"/>
          </w:tcPr>
          <w:p w:rsidR="00F73051" w:rsidRPr="006C1DB7"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具备功能菜单，支持切换</w:t>
            </w:r>
            <w:r w:rsidRPr="006174F5">
              <w:rPr>
                <w:rFonts w:ascii="宋体" w:eastAsia="宋体" w:hAnsi="宋体" w:cs="Times New Roman" w:hint="eastAsia"/>
                <w:sz w:val="20"/>
                <w:szCs w:val="20"/>
              </w:rPr>
              <w:t>信号源</w:t>
            </w:r>
            <w:r>
              <w:rPr>
                <w:rFonts w:ascii="宋体" w:eastAsia="宋体" w:hAnsi="宋体" w:cs="Times New Roman" w:hint="eastAsia"/>
                <w:sz w:val="20"/>
                <w:szCs w:val="20"/>
              </w:rPr>
              <w:t>，调节</w:t>
            </w:r>
            <w:r w:rsidRPr="006174F5">
              <w:rPr>
                <w:rFonts w:ascii="宋体" w:eastAsia="宋体" w:hAnsi="宋体" w:cs="Times New Roman" w:hint="eastAsia"/>
                <w:sz w:val="20"/>
                <w:szCs w:val="20"/>
              </w:rPr>
              <w:t>亮度、对比度、声音、图像比例、白板、批注等功能</w:t>
            </w:r>
            <w:r>
              <w:rPr>
                <w:rFonts w:ascii="宋体" w:eastAsia="宋体" w:hAnsi="宋体" w:cs="Times New Roman" w:hint="eastAsia"/>
                <w:sz w:val="20"/>
                <w:szCs w:val="20"/>
              </w:rPr>
              <w:t>。此功能可根据用户需求选择开启或关闭。</w:t>
            </w:r>
          </w:p>
        </w:tc>
      </w:tr>
      <w:tr w:rsidR="00F73051" w:rsidRPr="006C1DB7" w:rsidTr="002E6A3B">
        <w:trPr>
          <w:trHeight w:val="554"/>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2745" w:type="dxa"/>
            <w:gridSpan w:val="2"/>
            <w:vMerge/>
            <w:vAlign w:val="center"/>
          </w:tcPr>
          <w:p w:rsidR="00F73051" w:rsidRDefault="00F73051" w:rsidP="002E6A3B">
            <w:pPr>
              <w:jc w:val="center"/>
              <w:rPr>
                <w:rFonts w:ascii="宋体" w:eastAsia="宋体" w:hAnsi="宋体" w:cs="Times New Roman"/>
                <w:sz w:val="20"/>
                <w:szCs w:val="20"/>
              </w:rPr>
            </w:pPr>
          </w:p>
        </w:tc>
        <w:tc>
          <w:tcPr>
            <w:tcW w:w="4930" w:type="dxa"/>
            <w:gridSpan w:val="2"/>
            <w:vAlign w:val="center"/>
          </w:tcPr>
          <w:p w:rsidR="00F73051"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支持功能菜单随时调用。</w:t>
            </w:r>
            <w:r w:rsidRPr="006174F5">
              <w:rPr>
                <w:rFonts w:ascii="宋体" w:eastAsia="宋体" w:hAnsi="宋体" w:cs="Times New Roman" w:hint="eastAsia"/>
                <w:sz w:val="20"/>
                <w:szCs w:val="20"/>
              </w:rPr>
              <w:t>任意</w:t>
            </w:r>
            <w:r>
              <w:rPr>
                <w:rFonts w:ascii="宋体" w:eastAsia="宋体" w:hAnsi="宋体" w:cs="Times New Roman" w:hint="eastAsia"/>
                <w:sz w:val="20"/>
                <w:szCs w:val="20"/>
              </w:rPr>
              <w:t>信号源状态下</w:t>
            </w:r>
            <w:r w:rsidRPr="006174F5">
              <w:rPr>
                <w:rFonts w:ascii="宋体" w:eastAsia="宋体" w:hAnsi="宋体" w:cs="Times New Roman" w:hint="eastAsia"/>
                <w:sz w:val="20"/>
                <w:szCs w:val="20"/>
              </w:rPr>
              <w:t>可调出触摸</w:t>
            </w:r>
            <w:r>
              <w:rPr>
                <w:rFonts w:ascii="宋体" w:eastAsia="宋体" w:hAnsi="宋体" w:cs="Times New Roman" w:hint="eastAsia"/>
                <w:sz w:val="20"/>
                <w:szCs w:val="20"/>
              </w:rPr>
              <w:t>功能菜单，</w:t>
            </w:r>
            <w:r w:rsidRPr="006174F5">
              <w:rPr>
                <w:rFonts w:ascii="宋体" w:eastAsia="宋体" w:hAnsi="宋体" w:cs="Times New Roman" w:hint="eastAsia"/>
                <w:sz w:val="20"/>
                <w:szCs w:val="20"/>
              </w:rPr>
              <w:t>并可切换不同功能模块。</w:t>
            </w:r>
            <w:r>
              <w:rPr>
                <w:rFonts w:ascii="宋体" w:eastAsia="宋体" w:hAnsi="宋体" w:cs="Times New Roman" w:hint="eastAsia"/>
                <w:sz w:val="20"/>
                <w:szCs w:val="20"/>
              </w:rPr>
              <w:t>此功能可根据用户需求选择开启或关闭。</w:t>
            </w:r>
          </w:p>
        </w:tc>
      </w:tr>
      <w:tr w:rsidR="00F73051" w:rsidRPr="006C1DB7" w:rsidTr="002E6A3B">
        <w:trPr>
          <w:trHeight w:val="624"/>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2745" w:type="dxa"/>
            <w:gridSpan w:val="2"/>
            <w:vMerge/>
            <w:vAlign w:val="center"/>
          </w:tcPr>
          <w:p w:rsidR="00F73051" w:rsidRPr="006C1DB7" w:rsidRDefault="00F73051" w:rsidP="002E6A3B">
            <w:pPr>
              <w:jc w:val="center"/>
              <w:rPr>
                <w:rFonts w:ascii="宋体" w:eastAsia="宋体" w:hAnsi="宋体" w:cs="Times New Roman"/>
                <w:sz w:val="20"/>
                <w:szCs w:val="20"/>
              </w:rPr>
            </w:pPr>
          </w:p>
        </w:tc>
        <w:tc>
          <w:tcPr>
            <w:tcW w:w="4930" w:type="dxa"/>
            <w:gridSpan w:val="2"/>
            <w:vAlign w:val="center"/>
          </w:tcPr>
          <w:p w:rsidR="00F73051" w:rsidRPr="005355BF"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支持截屏。</w:t>
            </w:r>
            <w:r w:rsidRPr="006174F5">
              <w:rPr>
                <w:rFonts w:ascii="宋体" w:eastAsia="宋体" w:hAnsi="宋体" w:cs="Times New Roman" w:hint="eastAsia"/>
                <w:sz w:val="20"/>
                <w:szCs w:val="20"/>
              </w:rPr>
              <w:t>任意</w:t>
            </w:r>
            <w:r>
              <w:rPr>
                <w:rFonts w:ascii="宋体" w:eastAsia="宋体" w:hAnsi="宋体" w:cs="Times New Roman" w:hint="eastAsia"/>
                <w:sz w:val="20"/>
                <w:szCs w:val="20"/>
              </w:rPr>
              <w:t>信号源状态下，</w:t>
            </w:r>
            <w:r w:rsidRPr="006174F5">
              <w:rPr>
                <w:rFonts w:ascii="宋体" w:eastAsia="宋体" w:hAnsi="宋体" w:cs="Times New Roman" w:hint="eastAsia"/>
                <w:sz w:val="20"/>
                <w:szCs w:val="20"/>
              </w:rPr>
              <w:t>可选择任意区域进行截屏，并放大缩小。</w:t>
            </w:r>
            <w:r>
              <w:rPr>
                <w:rFonts w:ascii="宋体" w:eastAsia="宋体" w:hAnsi="宋体" w:cs="Times New Roman" w:hint="eastAsia"/>
                <w:sz w:val="20"/>
                <w:szCs w:val="20"/>
              </w:rPr>
              <w:t>支持截屏内容以</w:t>
            </w:r>
            <w:r w:rsidRPr="007339C5">
              <w:rPr>
                <w:rFonts w:ascii="宋体" w:eastAsia="宋体" w:hAnsi="宋体" w:cs="Times New Roman" w:hint="eastAsia"/>
                <w:sz w:val="20"/>
                <w:szCs w:val="20"/>
              </w:rPr>
              <w:t>pdf文档</w:t>
            </w:r>
            <w:r>
              <w:rPr>
                <w:rFonts w:ascii="宋体" w:eastAsia="宋体" w:hAnsi="宋体" w:cs="Times New Roman" w:hint="eastAsia"/>
                <w:sz w:val="20"/>
                <w:szCs w:val="20"/>
              </w:rPr>
              <w:t>、</w:t>
            </w:r>
            <w:r w:rsidRPr="007339C5">
              <w:rPr>
                <w:rFonts w:ascii="宋体" w:eastAsia="宋体" w:hAnsi="宋体" w:cs="Times New Roman" w:hint="eastAsia"/>
                <w:sz w:val="20"/>
                <w:szCs w:val="20"/>
              </w:rPr>
              <w:t>图片</w:t>
            </w:r>
            <w:r>
              <w:rPr>
                <w:rFonts w:ascii="宋体" w:eastAsia="宋体" w:hAnsi="宋体" w:cs="Times New Roman" w:hint="eastAsia"/>
                <w:sz w:val="20"/>
                <w:szCs w:val="20"/>
              </w:rPr>
              <w:t>等</w:t>
            </w:r>
            <w:r w:rsidRPr="007339C5">
              <w:rPr>
                <w:rFonts w:ascii="宋体" w:eastAsia="宋体" w:hAnsi="宋体" w:cs="Times New Roman" w:hint="eastAsia"/>
                <w:sz w:val="20"/>
                <w:szCs w:val="20"/>
              </w:rPr>
              <w:t>格式</w:t>
            </w:r>
            <w:r>
              <w:rPr>
                <w:rFonts w:ascii="宋体" w:eastAsia="宋体" w:hAnsi="宋体" w:cs="Times New Roman" w:hint="eastAsia"/>
                <w:sz w:val="20"/>
                <w:szCs w:val="20"/>
              </w:rPr>
              <w:t>保存、下载。此功能可根据用户需求选择开启或关闭。</w:t>
            </w:r>
          </w:p>
        </w:tc>
      </w:tr>
      <w:tr w:rsidR="00F73051" w:rsidRPr="006C1DB7" w:rsidTr="002E6A3B">
        <w:trPr>
          <w:trHeight w:val="369"/>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2745" w:type="dxa"/>
            <w:gridSpan w:val="2"/>
            <w:vMerge/>
            <w:vAlign w:val="center"/>
          </w:tcPr>
          <w:p w:rsidR="00F73051" w:rsidRPr="006C1DB7" w:rsidRDefault="00F73051" w:rsidP="002E6A3B">
            <w:pPr>
              <w:jc w:val="center"/>
              <w:rPr>
                <w:rFonts w:ascii="宋体" w:eastAsia="宋体" w:hAnsi="宋体" w:cs="Times New Roman"/>
                <w:sz w:val="20"/>
                <w:szCs w:val="20"/>
              </w:rPr>
            </w:pPr>
          </w:p>
        </w:tc>
        <w:tc>
          <w:tcPr>
            <w:tcW w:w="4930" w:type="dxa"/>
            <w:gridSpan w:val="2"/>
            <w:vAlign w:val="center"/>
          </w:tcPr>
          <w:p w:rsidR="00F73051"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支持</w:t>
            </w:r>
            <w:r w:rsidRPr="007339C5">
              <w:rPr>
                <w:rFonts w:ascii="宋体" w:eastAsia="宋体" w:hAnsi="宋体" w:cs="Times New Roman" w:hint="eastAsia"/>
                <w:sz w:val="20"/>
                <w:szCs w:val="20"/>
              </w:rPr>
              <w:t>多笔多颜色书写</w:t>
            </w:r>
            <w:r>
              <w:rPr>
                <w:rFonts w:ascii="宋体" w:eastAsia="宋体" w:hAnsi="宋体" w:cs="Times New Roman" w:hint="eastAsia"/>
                <w:sz w:val="20"/>
                <w:szCs w:val="20"/>
              </w:rPr>
              <w:t>功能和</w:t>
            </w:r>
            <w:r w:rsidRPr="007339C5">
              <w:rPr>
                <w:rFonts w:ascii="宋体" w:eastAsia="宋体" w:hAnsi="宋体" w:cs="Times New Roman" w:hint="eastAsia"/>
                <w:sz w:val="20"/>
                <w:szCs w:val="20"/>
              </w:rPr>
              <w:t>多点擦除功能</w:t>
            </w:r>
            <w:r>
              <w:rPr>
                <w:rFonts w:ascii="宋体" w:eastAsia="宋体" w:hAnsi="宋体" w:cs="Times New Roman" w:hint="eastAsia"/>
                <w:sz w:val="20"/>
                <w:szCs w:val="20"/>
              </w:rPr>
              <w:t>。</w:t>
            </w:r>
          </w:p>
        </w:tc>
      </w:tr>
      <w:tr w:rsidR="00F73051" w:rsidRPr="006C1DB7" w:rsidTr="002E6A3B">
        <w:trPr>
          <w:trHeight w:val="624"/>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2745" w:type="dxa"/>
            <w:gridSpan w:val="2"/>
            <w:vMerge/>
            <w:vAlign w:val="center"/>
          </w:tcPr>
          <w:p w:rsidR="00F73051" w:rsidRPr="006C1DB7" w:rsidRDefault="00F73051" w:rsidP="002E6A3B">
            <w:pPr>
              <w:jc w:val="center"/>
              <w:rPr>
                <w:rFonts w:ascii="宋体" w:eastAsia="宋体" w:hAnsi="宋体" w:cs="Times New Roman"/>
                <w:sz w:val="20"/>
                <w:szCs w:val="20"/>
              </w:rPr>
            </w:pPr>
          </w:p>
        </w:tc>
        <w:tc>
          <w:tcPr>
            <w:tcW w:w="4930" w:type="dxa"/>
            <w:gridSpan w:val="2"/>
            <w:vAlign w:val="center"/>
          </w:tcPr>
          <w:p w:rsidR="00F73051"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支持设备温度实时自动监控。具有高温</w:t>
            </w:r>
            <w:r w:rsidRPr="006174F5">
              <w:rPr>
                <w:rFonts w:ascii="宋体" w:eastAsia="宋体" w:hAnsi="宋体" w:cs="Times New Roman" w:hint="eastAsia"/>
                <w:sz w:val="20"/>
                <w:szCs w:val="20"/>
              </w:rPr>
              <w:t>预警提示</w:t>
            </w:r>
            <w:r>
              <w:rPr>
                <w:rFonts w:ascii="宋体" w:eastAsia="宋体" w:hAnsi="宋体" w:cs="Times New Roman" w:hint="eastAsia"/>
                <w:sz w:val="20"/>
                <w:szCs w:val="20"/>
              </w:rPr>
              <w:t>、</w:t>
            </w:r>
            <w:r w:rsidRPr="006174F5">
              <w:rPr>
                <w:rFonts w:ascii="宋体" w:eastAsia="宋体" w:hAnsi="宋体" w:cs="Times New Roman" w:hint="eastAsia"/>
                <w:sz w:val="20"/>
                <w:szCs w:val="20"/>
              </w:rPr>
              <w:t>断电保护等功能。</w:t>
            </w:r>
          </w:p>
        </w:tc>
      </w:tr>
      <w:tr w:rsidR="00F73051" w:rsidRPr="006C1DB7" w:rsidTr="002E6A3B">
        <w:trPr>
          <w:trHeight w:val="289"/>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2745" w:type="dxa"/>
            <w:gridSpan w:val="2"/>
            <w:vMerge/>
            <w:vAlign w:val="center"/>
          </w:tcPr>
          <w:p w:rsidR="00F73051" w:rsidRPr="006C1DB7" w:rsidRDefault="00F73051" w:rsidP="002E6A3B">
            <w:pPr>
              <w:jc w:val="center"/>
              <w:rPr>
                <w:rFonts w:ascii="宋体" w:eastAsia="宋体" w:hAnsi="宋体" w:cs="Times New Roman"/>
                <w:sz w:val="20"/>
                <w:szCs w:val="20"/>
              </w:rPr>
            </w:pPr>
          </w:p>
        </w:tc>
        <w:tc>
          <w:tcPr>
            <w:tcW w:w="4930" w:type="dxa"/>
            <w:gridSpan w:val="2"/>
            <w:vAlign w:val="center"/>
          </w:tcPr>
          <w:p w:rsidR="00F73051" w:rsidRPr="003F3242"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支持一键清理缓存及一键硬件自检。</w:t>
            </w:r>
          </w:p>
        </w:tc>
      </w:tr>
      <w:tr w:rsidR="00F73051" w:rsidRPr="006C1DB7" w:rsidTr="002E6A3B">
        <w:trPr>
          <w:trHeight w:val="251"/>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2745" w:type="dxa"/>
            <w:gridSpan w:val="2"/>
            <w:vMerge/>
            <w:vAlign w:val="center"/>
          </w:tcPr>
          <w:p w:rsidR="00F73051" w:rsidRPr="006C1DB7" w:rsidRDefault="00F73051" w:rsidP="002E6A3B">
            <w:pPr>
              <w:jc w:val="center"/>
              <w:rPr>
                <w:rFonts w:ascii="宋体" w:eastAsia="宋体" w:hAnsi="宋体" w:cs="Times New Roman"/>
                <w:sz w:val="20"/>
                <w:szCs w:val="20"/>
              </w:rPr>
            </w:pPr>
          </w:p>
        </w:tc>
        <w:tc>
          <w:tcPr>
            <w:tcW w:w="4930" w:type="dxa"/>
            <w:gridSpan w:val="2"/>
            <w:vAlign w:val="center"/>
          </w:tcPr>
          <w:p w:rsidR="00F73051"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支持移动设备无线投屏，包括但不限于手机、pad、电脑，此功能可根据用户需求选择开启或关闭。</w:t>
            </w:r>
          </w:p>
        </w:tc>
      </w:tr>
      <w:tr w:rsidR="00F73051" w:rsidRPr="006C1DB7" w:rsidTr="002E6A3B">
        <w:trPr>
          <w:trHeight w:val="281"/>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2745" w:type="dxa"/>
            <w:gridSpan w:val="2"/>
            <w:vMerge/>
            <w:vAlign w:val="center"/>
          </w:tcPr>
          <w:p w:rsidR="00F73051" w:rsidRPr="006C1DB7" w:rsidRDefault="00F73051" w:rsidP="002E6A3B">
            <w:pPr>
              <w:jc w:val="center"/>
              <w:rPr>
                <w:rFonts w:ascii="宋体" w:eastAsia="宋体" w:hAnsi="宋体" w:cs="Times New Roman"/>
                <w:sz w:val="20"/>
                <w:szCs w:val="20"/>
              </w:rPr>
            </w:pPr>
          </w:p>
        </w:tc>
        <w:tc>
          <w:tcPr>
            <w:tcW w:w="4930" w:type="dxa"/>
            <w:gridSpan w:val="2"/>
            <w:vAlign w:val="center"/>
          </w:tcPr>
          <w:p w:rsidR="00F73051" w:rsidRPr="006174F5"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支持</w:t>
            </w:r>
            <w:r w:rsidRPr="007339C5">
              <w:rPr>
                <w:rFonts w:ascii="宋体" w:eastAsia="宋体" w:hAnsi="宋体" w:cs="Times New Roman" w:hint="eastAsia"/>
                <w:sz w:val="20"/>
                <w:szCs w:val="20"/>
              </w:rPr>
              <w:t>计时器</w:t>
            </w:r>
            <w:r>
              <w:rPr>
                <w:rFonts w:ascii="宋体" w:eastAsia="宋体" w:hAnsi="宋体" w:cs="Times New Roman" w:hint="eastAsia"/>
                <w:sz w:val="20"/>
                <w:szCs w:val="20"/>
              </w:rPr>
              <w:t>功能。</w:t>
            </w:r>
          </w:p>
        </w:tc>
      </w:tr>
      <w:tr w:rsidR="00F73051" w:rsidRPr="006C1DB7" w:rsidTr="002E6A3B">
        <w:trPr>
          <w:trHeight w:val="281"/>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2745" w:type="dxa"/>
            <w:gridSpan w:val="2"/>
            <w:vMerge/>
            <w:vAlign w:val="center"/>
          </w:tcPr>
          <w:p w:rsidR="00F73051" w:rsidRPr="006C1DB7" w:rsidRDefault="00F73051" w:rsidP="002E6A3B">
            <w:pPr>
              <w:jc w:val="center"/>
              <w:rPr>
                <w:rFonts w:ascii="宋体" w:eastAsia="宋体" w:hAnsi="宋体" w:cs="Times New Roman"/>
                <w:sz w:val="20"/>
                <w:szCs w:val="20"/>
              </w:rPr>
            </w:pPr>
          </w:p>
        </w:tc>
        <w:tc>
          <w:tcPr>
            <w:tcW w:w="4930" w:type="dxa"/>
            <w:gridSpan w:val="2"/>
            <w:vAlign w:val="center"/>
          </w:tcPr>
          <w:p w:rsidR="00F73051" w:rsidRDefault="00F73051" w:rsidP="002E6A3B">
            <w:pPr>
              <w:widowControl/>
              <w:tabs>
                <w:tab w:val="left" w:pos="1080"/>
                <w:tab w:val="left" w:pos="1260"/>
              </w:tabs>
              <w:jc w:val="left"/>
              <w:rPr>
                <w:rFonts w:ascii="宋体" w:eastAsia="宋体" w:hAnsi="宋体" w:cs="Times New Roman"/>
                <w:sz w:val="20"/>
                <w:szCs w:val="20"/>
              </w:rPr>
            </w:pPr>
            <w:r w:rsidRPr="006C1DB7">
              <w:rPr>
                <w:rFonts w:ascii="宋体" w:eastAsia="宋体" w:hAnsi="宋体" w:cs="Times New Roman"/>
                <w:sz w:val="20"/>
                <w:szCs w:val="20"/>
              </w:rPr>
              <w:t>支持定时开关机</w:t>
            </w:r>
            <w:r w:rsidRPr="006C1DB7">
              <w:rPr>
                <w:rFonts w:ascii="宋体" w:eastAsia="宋体" w:hAnsi="宋体" w:cs="Times New Roman" w:hint="eastAsia"/>
                <w:sz w:val="20"/>
                <w:szCs w:val="20"/>
              </w:rPr>
              <w:t>、</w:t>
            </w:r>
            <w:r w:rsidRPr="006C1DB7">
              <w:rPr>
                <w:rFonts w:ascii="宋体" w:eastAsia="宋体" w:hAnsi="宋体" w:hint="eastAsia"/>
                <w:sz w:val="20"/>
                <w:szCs w:val="20"/>
              </w:rPr>
              <w:t>加电自启动。</w:t>
            </w:r>
          </w:p>
        </w:tc>
      </w:tr>
      <w:tr w:rsidR="00F73051" w:rsidRPr="006C1DB7" w:rsidTr="002E6A3B">
        <w:trPr>
          <w:trHeight w:val="281"/>
          <w:jc w:val="center"/>
        </w:trPr>
        <w:tc>
          <w:tcPr>
            <w:tcW w:w="684" w:type="dxa"/>
            <w:vMerge/>
            <w:vAlign w:val="center"/>
          </w:tcPr>
          <w:p w:rsidR="00F73051" w:rsidRPr="006C1DB7" w:rsidRDefault="00F73051" w:rsidP="002E6A3B">
            <w:pPr>
              <w:jc w:val="center"/>
              <w:rPr>
                <w:rFonts w:ascii="宋体" w:eastAsia="宋体" w:hAnsi="宋体" w:cs="Times New Roman"/>
                <w:sz w:val="20"/>
                <w:szCs w:val="20"/>
              </w:rPr>
            </w:pPr>
          </w:p>
        </w:tc>
        <w:tc>
          <w:tcPr>
            <w:tcW w:w="2745" w:type="dxa"/>
            <w:gridSpan w:val="2"/>
            <w:vMerge/>
            <w:vAlign w:val="center"/>
          </w:tcPr>
          <w:p w:rsidR="00F73051" w:rsidRPr="006C1DB7" w:rsidRDefault="00F73051" w:rsidP="002E6A3B">
            <w:pPr>
              <w:jc w:val="center"/>
              <w:rPr>
                <w:rFonts w:ascii="宋体" w:eastAsia="宋体" w:hAnsi="宋体" w:cs="Times New Roman"/>
                <w:sz w:val="20"/>
                <w:szCs w:val="20"/>
              </w:rPr>
            </w:pPr>
          </w:p>
        </w:tc>
        <w:tc>
          <w:tcPr>
            <w:tcW w:w="4930" w:type="dxa"/>
            <w:gridSpan w:val="2"/>
            <w:vAlign w:val="center"/>
          </w:tcPr>
          <w:p w:rsidR="00F73051" w:rsidRDefault="00F73051" w:rsidP="002E6A3B">
            <w:pPr>
              <w:widowControl/>
              <w:tabs>
                <w:tab w:val="left" w:pos="1080"/>
                <w:tab w:val="left" w:pos="1260"/>
              </w:tabs>
              <w:jc w:val="left"/>
              <w:rPr>
                <w:rFonts w:ascii="宋体" w:eastAsia="宋体" w:hAnsi="宋体" w:cs="Times New Roman"/>
                <w:sz w:val="20"/>
                <w:szCs w:val="20"/>
              </w:rPr>
            </w:pPr>
            <w:r w:rsidRPr="007339C5">
              <w:rPr>
                <w:rFonts w:ascii="宋体" w:eastAsia="宋体" w:hAnsi="宋体" w:cs="Times New Roman" w:hint="eastAsia"/>
                <w:sz w:val="20"/>
                <w:szCs w:val="20"/>
              </w:rPr>
              <w:t>软件</w:t>
            </w:r>
            <w:r>
              <w:rPr>
                <w:rFonts w:ascii="宋体" w:eastAsia="宋体" w:hAnsi="宋体" w:cs="Times New Roman" w:hint="eastAsia"/>
                <w:sz w:val="20"/>
                <w:szCs w:val="20"/>
              </w:rPr>
              <w:t>永久</w:t>
            </w:r>
            <w:r w:rsidRPr="007339C5">
              <w:rPr>
                <w:rFonts w:ascii="宋体" w:eastAsia="宋体" w:hAnsi="宋体" w:cs="Times New Roman" w:hint="eastAsia"/>
                <w:sz w:val="20"/>
                <w:szCs w:val="20"/>
              </w:rPr>
              <w:t>免费在线升级。</w:t>
            </w:r>
          </w:p>
        </w:tc>
      </w:tr>
      <w:tr w:rsidR="00F73051" w:rsidRPr="006C1DB7" w:rsidTr="002E6A3B">
        <w:trPr>
          <w:trHeight w:val="281"/>
          <w:jc w:val="center"/>
        </w:trPr>
        <w:tc>
          <w:tcPr>
            <w:tcW w:w="684" w:type="dxa"/>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cs="Times New Roman" w:hint="eastAsia"/>
                <w:sz w:val="20"/>
                <w:szCs w:val="20"/>
              </w:rPr>
              <w:t>7</w:t>
            </w:r>
          </w:p>
        </w:tc>
        <w:tc>
          <w:tcPr>
            <w:tcW w:w="2745" w:type="dxa"/>
            <w:gridSpan w:val="2"/>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cs="Times New Roman" w:hint="eastAsia"/>
                <w:sz w:val="20"/>
                <w:szCs w:val="20"/>
              </w:rPr>
              <w:t>颜色</w:t>
            </w:r>
          </w:p>
        </w:tc>
        <w:tc>
          <w:tcPr>
            <w:tcW w:w="4930" w:type="dxa"/>
            <w:gridSpan w:val="2"/>
            <w:vAlign w:val="center"/>
          </w:tcPr>
          <w:p w:rsidR="00F73051" w:rsidRPr="007339C5"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外观颜色可定制。</w:t>
            </w:r>
          </w:p>
        </w:tc>
      </w:tr>
      <w:tr w:rsidR="00F73051" w:rsidRPr="006C1DB7" w:rsidTr="002E6A3B">
        <w:trPr>
          <w:trHeight w:val="281"/>
          <w:jc w:val="center"/>
        </w:trPr>
        <w:tc>
          <w:tcPr>
            <w:tcW w:w="684" w:type="dxa"/>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cs="Times New Roman" w:hint="eastAsia"/>
                <w:sz w:val="20"/>
                <w:szCs w:val="20"/>
              </w:rPr>
              <w:t>8</w:t>
            </w:r>
          </w:p>
        </w:tc>
        <w:tc>
          <w:tcPr>
            <w:tcW w:w="2745" w:type="dxa"/>
            <w:gridSpan w:val="2"/>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cs="Times New Roman" w:hint="eastAsia"/>
                <w:sz w:val="20"/>
                <w:szCs w:val="20"/>
              </w:rPr>
              <w:t>安装方式</w:t>
            </w:r>
          </w:p>
        </w:tc>
        <w:tc>
          <w:tcPr>
            <w:tcW w:w="4930" w:type="dxa"/>
            <w:gridSpan w:val="2"/>
            <w:vAlign w:val="center"/>
          </w:tcPr>
          <w:p w:rsidR="00F73051" w:rsidRPr="007339C5"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支持壁挂/支架，根据用户实际情况确定，并提供相应组件。</w:t>
            </w:r>
          </w:p>
        </w:tc>
      </w:tr>
      <w:tr w:rsidR="00F73051" w:rsidRPr="006C1DB7" w:rsidTr="002E6A3B">
        <w:trPr>
          <w:trHeight w:val="281"/>
          <w:jc w:val="center"/>
        </w:trPr>
        <w:tc>
          <w:tcPr>
            <w:tcW w:w="684" w:type="dxa"/>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cs="Times New Roman" w:hint="eastAsia"/>
                <w:sz w:val="20"/>
                <w:szCs w:val="20"/>
              </w:rPr>
              <w:t>9</w:t>
            </w:r>
          </w:p>
        </w:tc>
        <w:tc>
          <w:tcPr>
            <w:tcW w:w="2745" w:type="dxa"/>
            <w:gridSpan w:val="2"/>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hint="eastAsia"/>
                <w:sz w:val="20"/>
                <w:szCs w:val="20"/>
              </w:rPr>
              <w:t>工作环境</w:t>
            </w:r>
          </w:p>
        </w:tc>
        <w:tc>
          <w:tcPr>
            <w:tcW w:w="4930" w:type="dxa"/>
            <w:gridSpan w:val="2"/>
            <w:vAlign w:val="center"/>
          </w:tcPr>
          <w:p w:rsidR="00F73051" w:rsidRPr="005E1B7C"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hint="eastAsia"/>
                <w:sz w:val="20"/>
                <w:szCs w:val="20"/>
              </w:rPr>
              <w:t>温度</w:t>
            </w:r>
            <w:r w:rsidRPr="00FD07EA">
              <w:rPr>
                <w:rFonts w:ascii="宋体" w:eastAsia="宋体" w:hAnsi="宋体" w:hint="eastAsia"/>
                <w:sz w:val="20"/>
                <w:szCs w:val="20"/>
              </w:rPr>
              <w:t>0℃—40℃</w:t>
            </w:r>
            <w:r>
              <w:rPr>
                <w:rFonts w:ascii="宋体" w:eastAsia="宋体" w:hAnsi="宋体" w:hint="eastAsia"/>
                <w:sz w:val="20"/>
                <w:szCs w:val="20"/>
              </w:rPr>
              <w:t>，电源</w:t>
            </w:r>
            <w:r w:rsidRPr="006C1DB7">
              <w:rPr>
                <w:rFonts w:ascii="宋体" w:eastAsia="宋体" w:hAnsi="宋体"/>
                <w:sz w:val="20"/>
                <w:szCs w:val="20"/>
              </w:rPr>
              <w:t>100-240V,50-60Hz</w:t>
            </w:r>
          </w:p>
        </w:tc>
      </w:tr>
      <w:tr w:rsidR="00F73051" w:rsidRPr="006C1DB7" w:rsidTr="002E6A3B">
        <w:trPr>
          <w:trHeight w:val="281"/>
          <w:jc w:val="center"/>
        </w:trPr>
        <w:tc>
          <w:tcPr>
            <w:tcW w:w="684" w:type="dxa"/>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cs="Times New Roman"/>
                <w:sz w:val="20"/>
                <w:szCs w:val="20"/>
              </w:rPr>
              <w:t>1</w:t>
            </w:r>
            <w:r>
              <w:rPr>
                <w:rFonts w:ascii="宋体" w:eastAsia="宋体" w:hAnsi="宋体" w:cs="Times New Roman" w:hint="eastAsia"/>
                <w:sz w:val="20"/>
                <w:szCs w:val="20"/>
              </w:rPr>
              <w:t>0</w:t>
            </w:r>
          </w:p>
        </w:tc>
        <w:tc>
          <w:tcPr>
            <w:tcW w:w="2745" w:type="dxa"/>
            <w:gridSpan w:val="2"/>
            <w:vAlign w:val="center"/>
          </w:tcPr>
          <w:p w:rsidR="00F73051" w:rsidRPr="006C1DB7" w:rsidRDefault="00F73051" w:rsidP="002E6A3B">
            <w:pPr>
              <w:jc w:val="center"/>
              <w:rPr>
                <w:rFonts w:ascii="宋体" w:eastAsia="宋体" w:hAnsi="宋体" w:cs="Times New Roman"/>
                <w:sz w:val="20"/>
                <w:szCs w:val="20"/>
              </w:rPr>
            </w:pPr>
            <w:r w:rsidRPr="006C1DB7">
              <w:rPr>
                <w:rFonts w:ascii="宋体" w:eastAsia="宋体" w:hAnsi="宋体" w:cs="Times New Roman"/>
                <w:sz w:val="20"/>
                <w:szCs w:val="20"/>
              </w:rPr>
              <w:t>认证</w:t>
            </w:r>
            <w:r w:rsidRPr="006C1DB7">
              <w:rPr>
                <w:rFonts w:ascii="宋体" w:eastAsia="宋体" w:hAnsi="宋体" w:cs="Times New Roman" w:hint="eastAsia"/>
                <w:sz w:val="20"/>
                <w:szCs w:val="20"/>
              </w:rPr>
              <w:t>要求</w:t>
            </w:r>
          </w:p>
        </w:tc>
        <w:tc>
          <w:tcPr>
            <w:tcW w:w="4930" w:type="dxa"/>
            <w:gridSpan w:val="2"/>
            <w:vAlign w:val="center"/>
          </w:tcPr>
          <w:p w:rsidR="00F73051" w:rsidRPr="007339C5"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品牌</w:t>
            </w:r>
            <w:r>
              <w:rPr>
                <w:rFonts w:ascii="宋体" w:eastAsia="宋体" w:hAnsi="宋体" w:hint="eastAsia"/>
                <w:sz w:val="20"/>
                <w:szCs w:val="20"/>
              </w:rPr>
              <w:t>触控一体机</w:t>
            </w:r>
            <w:r w:rsidRPr="006C1DB7">
              <w:rPr>
                <w:rFonts w:ascii="宋体" w:eastAsia="宋体" w:hAnsi="宋体" w:cs="Times New Roman"/>
                <w:sz w:val="20"/>
                <w:szCs w:val="20"/>
              </w:rPr>
              <w:t>通过3C认证</w:t>
            </w:r>
          </w:p>
        </w:tc>
      </w:tr>
      <w:tr w:rsidR="00F73051" w:rsidRPr="006C1DB7" w:rsidTr="002E6A3B">
        <w:trPr>
          <w:trHeight w:val="281"/>
          <w:jc w:val="center"/>
        </w:trPr>
        <w:tc>
          <w:tcPr>
            <w:tcW w:w="684" w:type="dxa"/>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cs="Times New Roman" w:hint="eastAsia"/>
                <w:sz w:val="20"/>
                <w:szCs w:val="20"/>
              </w:rPr>
              <w:t>1</w:t>
            </w:r>
            <w:r>
              <w:rPr>
                <w:rFonts w:ascii="宋体" w:eastAsia="宋体" w:hAnsi="宋体" w:cs="Times New Roman"/>
                <w:sz w:val="20"/>
                <w:szCs w:val="20"/>
              </w:rPr>
              <w:t>1</w:t>
            </w:r>
          </w:p>
        </w:tc>
        <w:tc>
          <w:tcPr>
            <w:tcW w:w="2745" w:type="dxa"/>
            <w:gridSpan w:val="2"/>
            <w:vAlign w:val="center"/>
          </w:tcPr>
          <w:p w:rsidR="00F73051" w:rsidRPr="006C1DB7" w:rsidRDefault="00F73051" w:rsidP="002E6A3B">
            <w:pPr>
              <w:jc w:val="center"/>
              <w:rPr>
                <w:rFonts w:ascii="宋体" w:eastAsia="宋体" w:hAnsi="宋体" w:cs="Times New Roman"/>
                <w:sz w:val="20"/>
                <w:szCs w:val="20"/>
              </w:rPr>
            </w:pPr>
            <w:r w:rsidRPr="005E1B7C">
              <w:rPr>
                <w:rFonts w:ascii="宋体" w:eastAsia="宋体" w:hAnsi="宋体" w:hint="eastAsia"/>
                <w:sz w:val="20"/>
                <w:szCs w:val="20"/>
              </w:rPr>
              <w:t>其他</w:t>
            </w:r>
          </w:p>
        </w:tc>
        <w:tc>
          <w:tcPr>
            <w:tcW w:w="4930" w:type="dxa"/>
            <w:gridSpan w:val="2"/>
          </w:tcPr>
          <w:p w:rsidR="00F73051" w:rsidRPr="007339C5"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hint="eastAsia"/>
                <w:sz w:val="20"/>
                <w:szCs w:val="20"/>
              </w:rPr>
              <w:t>防</w:t>
            </w:r>
            <w:r w:rsidRPr="004E517B">
              <w:rPr>
                <w:rFonts w:ascii="宋体" w:eastAsia="宋体" w:hAnsi="宋体" w:hint="eastAsia"/>
                <w:sz w:val="20"/>
                <w:szCs w:val="20"/>
              </w:rPr>
              <w:t>锈、防震、防磁、防干扰、</w:t>
            </w:r>
            <w:r w:rsidRPr="005403FC">
              <w:rPr>
                <w:rFonts w:ascii="宋体" w:eastAsia="宋体" w:hAnsi="宋体" w:cs="Times New Roman" w:hint="eastAsia"/>
                <w:sz w:val="20"/>
                <w:szCs w:val="20"/>
              </w:rPr>
              <w:t>抗光干扰</w:t>
            </w:r>
            <w:r>
              <w:rPr>
                <w:rFonts w:ascii="宋体" w:eastAsia="宋体" w:hAnsi="宋体" w:cs="Times New Roman" w:hint="eastAsia"/>
                <w:sz w:val="20"/>
                <w:szCs w:val="20"/>
              </w:rPr>
              <w:t>、</w:t>
            </w:r>
            <w:r w:rsidRPr="004E517B">
              <w:rPr>
                <w:rFonts w:ascii="宋体" w:eastAsia="宋体" w:hAnsi="宋体" w:hint="eastAsia"/>
                <w:sz w:val="20"/>
                <w:szCs w:val="20"/>
              </w:rPr>
              <w:t>防静电</w:t>
            </w:r>
            <w:r>
              <w:rPr>
                <w:rFonts w:ascii="宋体" w:eastAsia="宋体" w:hAnsi="宋体" w:hint="eastAsia"/>
                <w:sz w:val="20"/>
                <w:szCs w:val="20"/>
              </w:rPr>
              <w:t>、</w:t>
            </w:r>
            <w:r w:rsidRPr="0095195D">
              <w:rPr>
                <w:rFonts w:ascii="宋体" w:eastAsia="宋体" w:hAnsi="宋体" w:hint="eastAsia"/>
                <w:sz w:val="20"/>
                <w:szCs w:val="20"/>
              </w:rPr>
              <w:t>防潮、防霉</w:t>
            </w:r>
            <w:r>
              <w:rPr>
                <w:rFonts w:ascii="宋体" w:eastAsia="宋体" w:hAnsi="宋体" w:hint="eastAsia"/>
                <w:sz w:val="20"/>
                <w:szCs w:val="20"/>
              </w:rPr>
              <w:t>、</w:t>
            </w:r>
            <w:r w:rsidRPr="00FD07EA">
              <w:rPr>
                <w:rFonts w:ascii="宋体" w:eastAsia="宋体" w:hAnsi="宋体" w:cs="Times New Roman" w:hint="eastAsia"/>
                <w:sz w:val="20"/>
                <w:szCs w:val="20"/>
              </w:rPr>
              <w:t>防雷击</w:t>
            </w:r>
            <w:r>
              <w:rPr>
                <w:rFonts w:ascii="宋体" w:eastAsia="宋体" w:hAnsi="宋体" w:cs="Times New Roman" w:hint="eastAsia"/>
                <w:sz w:val="20"/>
                <w:szCs w:val="20"/>
              </w:rPr>
              <w:t>、</w:t>
            </w:r>
            <w:r w:rsidRPr="00FD07EA">
              <w:rPr>
                <w:rFonts w:ascii="宋体" w:eastAsia="宋体" w:hAnsi="宋体" w:cs="Times New Roman" w:hint="eastAsia"/>
                <w:sz w:val="20"/>
                <w:szCs w:val="20"/>
              </w:rPr>
              <w:t>阻燃、防盐雾</w:t>
            </w:r>
            <w:r>
              <w:rPr>
                <w:rFonts w:ascii="宋体" w:eastAsia="宋体" w:hAnsi="宋体" w:cs="Times New Roman" w:hint="eastAsia"/>
                <w:sz w:val="20"/>
                <w:szCs w:val="20"/>
              </w:rPr>
              <w:t>。</w:t>
            </w:r>
          </w:p>
        </w:tc>
      </w:tr>
      <w:tr w:rsidR="00F73051" w:rsidRPr="006C1DB7" w:rsidTr="002E6A3B">
        <w:trPr>
          <w:jc w:val="center"/>
        </w:trPr>
        <w:tc>
          <w:tcPr>
            <w:tcW w:w="684" w:type="dxa"/>
            <w:vMerge w:val="restart"/>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cs="Times New Roman"/>
                <w:sz w:val="20"/>
                <w:szCs w:val="20"/>
              </w:rPr>
              <w:t>12</w:t>
            </w:r>
          </w:p>
        </w:tc>
        <w:tc>
          <w:tcPr>
            <w:tcW w:w="1271" w:type="dxa"/>
            <w:vMerge w:val="restart"/>
            <w:vAlign w:val="center"/>
          </w:tcPr>
          <w:p w:rsidR="00F73051" w:rsidRPr="006C1DB7" w:rsidRDefault="00F73051" w:rsidP="002E6A3B">
            <w:pPr>
              <w:jc w:val="center"/>
              <w:rPr>
                <w:rFonts w:ascii="宋体" w:eastAsia="宋体" w:hAnsi="宋体" w:cs="Times New Roman"/>
                <w:sz w:val="20"/>
                <w:szCs w:val="20"/>
              </w:rPr>
            </w:pPr>
            <w:r>
              <w:rPr>
                <w:rFonts w:ascii="宋体" w:eastAsia="宋体" w:hAnsi="宋体" w:cs="Times New Roman" w:hint="eastAsia"/>
                <w:sz w:val="20"/>
                <w:szCs w:val="20"/>
              </w:rPr>
              <w:t>终端控制器</w:t>
            </w:r>
          </w:p>
        </w:tc>
        <w:tc>
          <w:tcPr>
            <w:tcW w:w="1474" w:type="dxa"/>
            <w:vMerge w:val="restart"/>
            <w:vAlign w:val="center"/>
          </w:tcPr>
          <w:p w:rsidR="00F73051" w:rsidRPr="005E1B7C" w:rsidRDefault="00F73051" w:rsidP="002E6A3B">
            <w:pPr>
              <w:jc w:val="center"/>
              <w:rPr>
                <w:rFonts w:ascii="宋体" w:eastAsia="宋体" w:hAnsi="宋体"/>
                <w:sz w:val="20"/>
                <w:szCs w:val="20"/>
              </w:rPr>
            </w:pPr>
            <w:r w:rsidRPr="005E1B7C">
              <w:rPr>
                <w:rFonts w:ascii="宋体" w:eastAsia="宋体" w:hAnsi="宋体" w:hint="eastAsia"/>
                <w:sz w:val="20"/>
                <w:szCs w:val="20"/>
              </w:rPr>
              <w:t>显示控制</w:t>
            </w:r>
          </w:p>
        </w:tc>
        <w:tc>
          <w:tcPr>
            <w:tcW w:w="4930" w:type="dxa"/>
            <w:gridSpan w:val="2"/>
          </w:tcPr>
          <w:p w:rsidR="00F73051" w:rsidRPr="004E517B" w:rsidRDefault="00F73051" w:rsidP="002E6A3B">
            <w:pPr>
              <w:widowControl/>
              <w:tabs>
                <w:tab w:val="left" w:pos="1080"/>
                <w:tab w:val="left" w:pos="1260"/>
              </w:tabs>
              <w:jc w:val="left"/>
              <w:rPr>
                <w:rFonts w:ascii="宋体" w:eastAsia="宋体" w:hAnsi="宋体"/>
                <w:sz w:val="20"/>
                <w:szCs w:val="20"/>
              </w:rPr>
            </w:pPr>
            <w:r w:rsidRPr="006C1DB7">
              <w:rPr>
                <w:rFonts w:ascii="宋体" w:eastAsia="宋体" w:hAnsi="宋体" w:cs="Times New Roman"/>
                <w:sz w:val="20"/>
                <w:szCs w:val="20"/>
              </w:rPr>
              <w:t>比例16:9</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Pr="005E1B7C" w:rsidRDefault="00F73051" w:rsidP="002E6A3B">
            <w:pPr>
              <w:jc w:val="center"/>
              <w:rPr>
                <w:rFonts w:ascii="宋体" w:eastAsia="宋体" w:hAnsi="宋体"/>
                <w:sz w:val="20"/>
                <w:szCs w:val="20"/>
              </w:rPr>
            </w:pPr>
          </w:p>
        </w:tc>
        <w:tc>
          <w:tcPr>
            <w:tcW w:w="4930" w:type="dxa"/>
            <w:gridSpan w:val="2"/>
          </w:tcPr>
          <w:p w:rsidR="00F73051" w:rsidRPr="004E517B" w:rsidRDefault="00F73051" w:rsidP="002E6A3B">
            <w:pPr>
              <w:widowControl/>
              <w:tabs>
                <w:tab w:val="left" w:pos="1080"/>
                <w:tab w:val="left" w:pos="1260"/>
              </w:tabs>
              <w:jc w:val="left"/>
              <w:rPr>
                <w:rFonts w:ascii="宋体" w:eastAsia="宋体" w:hAnsi="宋体"/>
                <w:sz w:val="20"/>
                <w:szCs w:val="20"/>
              </w:rPr>
            </w:pPr>
            <w:r w:rsidRPr="006C1DB7">
              <w:rPr>
                <w:rFonts w:ascii="宋体" w:eastAsia="宋体" w:hAnsi="宋体" w:cs="Times New Roman"/>
                <w:sz w:val="20"/>
                <w:szCs w:val="20"/>
              </w:rPr>
              <w:t>可视角度</w:t>
            </w:r>
            <w:r>
              <w:rPr>
                <w:rFonts w:ascii="宋体" w:eastAsia="宋体" w:hAnsi="宋体" w:hint="eastAsia"/>
                <w:sz w:val="20"/>
                <w:szCs w:val="20"/>
              </w:rPr>
              <w:t>≥</w:t>
            </w:r>
            <w:r w:rsidRPr="006C1DB7">
              <w:rPr>
                <w:rFonts w:ascii="宋体" w:eastAsia="宋体" w:hAnsi="宋体" w:cs="Times New Roman"/>
                <w:sz w:val="20"/>
                <w:szCs w:val="20"/>
              </w:rPr>
              <w:t>178°</w:t>
            </w:r>
            <w:r w:rsidRPr="006C1DB7">
              <w:rPr>
                <w:rFonts w:ascii="宋体" w:eastAsia="宋体" w:hAnsi="宋体" w:cs="Times New Roman" w:hint="eastAsia"/>
                <w:sz w:val="20"/>
                <w:szCs w:val="20"/>
              </w:rPr>
              <w:t>（水平）/</w:t>
            </w:r>
            <w:r w:rsidRPr="006C1DB7">
              <w:rPr>
                <w:rFonts w:ascii="宋体" w:eastAsia="宋体" w:hAnsi="宋体" w:cs="Times New Roman"/>
                <w:sz w:val="20"/>
                <w:szCs w:val="20"/>
              </w:rPr>
              <w:t>178°</w:t>
            </w:r>
            <w:r w:rsidRPr="006C1DB7">
              <w:rPr>
                <w:rFonts w:ascii="宋体" w:eastAsia="宋体" w:hAnsi="宋体" w:cs="Times New Roman" w:hint="eastAsia"/>
                <w:sz w:val="20"/>
                <w:szCs w:val="20"/>
              </w:rPr>
              <w:t>（垂直）</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Pr="005E1B7C" w:rsidRDefault="00F73051" w:rsidP="002E6A3B">
            <w:pPr>
              <w:jc w:val="center"/>
              <w:rPr>
                <w:rFonts w:ascii="宋体" w:eastAsia="宋体" w:hAnsi="宋体"/>
                <w:sz w:val="20"/>
                <w:szCs w:val="20"/>
              </w:rPr>
            </w:pPr>
          </w:p>
        </w:tc>
        <w:tc>
          <w:tcPr>
            <w:tcW w:w="4930" w:type="dxa"/>
            <w:gridSpan w:val="2"/>
          </w:tcPr>
          <w:p w:rsidR="00F73051" w:rsidRPr="004E517B" w:rsidRDefault="00F73051" w:rsidP="002E6A3B">
            <w:pPr>
              <w:widowControl/>
              <w:tabs>
                <w:tab w:val="left" w:pos="1080"/>
                <w:tab w:val="left" w:pos="1260"/>
              </w:tabs>
              <w:jc w:val="left"/>
              <w:rPr>
                <w:rFonts w:ascii="宋体" w:eastAsia="宋体" w:hAnsi="宋体"/>
                <w:sz w:val="20"/>
                <w:szCs w:val="20"/>
              </w:rPr>
            </w:pPr>
            <w:r w:rsidRPr="003E09BE">
              <w:rPr>
                <w:rFonts w:ascii="宋体" w:eastAsia="宋体" w:hAnsi="宋体" w:cs="Times New Roman" w:hint="eastAsia"/>
                <w:sz w:val="20"/>
                <w:szCs w:val="20"/>
              </w:rPr>
              <w:t>分辨率支持4K</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Pr="005E1B7C" w:rsidRDefault="00F73051" w:rsidP="002E6A3B">
            <w:pPr>
              <w:jc w:val="center"/>
              <w:rPr>
                <w:rFonts w:ascii="宋体" w:eastAsia="宋体" w:hAnsi="宋体"/>
                <w:sz w:val="20"/>
                <w:szCs w:val="20"/>
              </w:rPr>
            </w:pPr>
          </w:p>
        </w:tc>
        <w:tc>
          <w:tcPr>
            <w:tcW w:w="4930" w:type="dxa"/>
            <w:gridSpan w:val="2"/>
          </w:tcPr>
          <w:p w:rsidR="00F73051" w:rsidRPr="004E517B" w:rsidRDefault="00F73051" w:rsidP="002E6A3B">
            <w:pPr>
              <w:widowControl/>
              <w:tabs>
                <w:tab w:val="left" w:pos="1080"/>
                <w:tab w:val="left" w:pos="1260"/>
              </w:tabs>
              <w:jc w:val="left"/>
              <w:rPr>
                <w:rFonts w:ascii="宋体" w:eastAsia="宋体" w:hAnsi="宋体"/>
                <w:sz w:val="20"/>
                <w:szCs w:val="20"/>
              </w:rPr>
            </w:pPr>
            <w:r w:rsidRPr="00816BEC">
              <w:rPr>
                <w:rFonts w:ascii="宋体" w:eastAsia="宋体" w:hAnsi="宋体" w:cs="Times New Roman" w:hint="eastAsia"/>
                <w:sz w:val="20"/>
                <w:szCs w:val="20"/>
              </w:rPr>
              <w:t>解码分辨率</w:t>
            </w:r>
            <w:r>
              <w:rPr>
                <w:rFonts w:ascii="宋体" w:eastAsia="宋体" w:hAnsi="宋体" w:hint="eastAsia"/>
                <w:sz w:val="20"/>
                <w:szCs w:val="20"/>
              </w:rPr>
              <w:t>≥</w:t>
            </w:r>
            <w:r w:rsidRPr="00816BEC">
              <w:rPr>
                <w:rFonts w:ascii="宋体" w:eastAsia="宋体" w:hAnsi="宋体" w:cs="Times New Roman" w:hint="eastAsia"/>
                <w:sz w:val="20"/>
                <w:szCs w:val="20"/>
              </w:rPr>
              <w:t>1080P</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Pr="005E1B7C" w:rsidRDefault="00F73051" w:rsidP="002E6A3B">
            <w:pPr>
              <w:jc w:val="center"/>
              <w:rPr>
                <w:rFonts w:ascii="宋体" w:eastAsia="宋体" w:hAnsi="宋体"/>
                <w:sz w:val="20"/>
                <w:szCs w:val="20"/>
              </w:rPr>
            </w:pPr>
          </w:p>
        </w:tc>
        <w:tc>
          <w:tcPr>
            <w:tcW w:w="4930" w:type="dxa"/>
            <w:gridSpan w:val="2"/>
          </w:tcPr>
          <w:p w:rsidR="00F73051" w:rsidRPr="004E517B" w:rsidRDefault="00F73051" w:rsidP="002E6A3B">
            <w:pPr>
              <w:widowControl/>
              <w:tabs>
                <w:tab w:val="left" w:pos="1080"/>
                <w:tab w:val="left" w:pos="1260"/>
              </w:tabs>
              <w:jc w:val="left"/>
              <w:rPr>
                <w:rFonts w:ascii="宋体" w:eastAsia="宋体" w:hAnsi="宋体"/>
                <w:sz w:val="20"/>
                <w:szCs w:val="20"/>
              </w:rPr>
            </w:pPr>
            <w:r w:rsidRPr="003631AF">
              <w:rPr>
                <w:rFonts w:ascii="宋体" w:eastAsia="宋体" w:hAnsi="宋体" w:cs="Times New Roman" w:hint="eastAsia"/>
                <w:sz w:val="20"/>
                <w:szCs w:val="20"/>
              </w:rPr>
              <w:t>亮度</w:t>
            </w:r>
            <w:r>
              <w:rPr>
                <w:rFonts w:ascii="宋体" w:eastAsia="宋体" w:hAnsi="宋体" w:cs="Times New Roman" w:hint="eastAsia"/>
                <w:sz w:val="20"/>
                <w:szCs w:val="20"/>
              </w:rPr>
              <w:t>≥</w:t>
            </w:r>
            <w:r w:rsidRPr="003631AF">
              <w:rPr>
                <w:rFonts w:ascii="宋体" w:eastAsia="宋体" w:hAnsi="宋体" w:cs="Times New Roman" w:hint="eastAsia"/>
                <w:sz w:val="20"/>
                <w:szCs w:val="20"/>
              </w:rPr>
              <w:t>350cd/m</w:t>
            </w:r>
            <w:r w:rsidRPr="00EA1705">
              <w:rPr>
                <w:rFonts w:ascii="宋体" w:eastAsia="宋体" w:hAnsi="宋体" w:cs="Times New Roman" w:hint="eastAsia"/>
                <w:sz w:val="20"/>
                <w:szCs w:val="20"/>
                <w:vertAlign w:val="superscript"/>
              </w:rPr>
              <w:t>2</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val="restart"/>
            <w:vAlign w:val="center"/>
          </w:tcPr>
          <w:p w:rsidR="00F73051" w:rsidRPr="005E1B7C" w:rsidRDefault="00F73051" w:rsidP="002E6A3B">
            <w:pPr>
              <w:jc w:val="center"/>
              <w:rPr>
                <w:rFonts w:ascii="宋体" w:eastAsia="宋体" w:hAnsi="宋体"/>
                <w:sz w:val="20"/>
                <w:szCs w:val="20"/>
              </w:rPr>
            </w:pPr>
            <w:r w:rsidRPr="005E1B7C">
              <w:rPr>
                <w:rFonts w:ascii="宋体" w:eastAsia="宋体" w:hAnsi="宋体" w:cs="Times New Roman" w:hint="eastAsia"/>
                <w:sz w:val="20"/>
                <w:szCs w:val="20"/>
              </w:rPr>
              <w:t>多媒体参数</w:t>
            </w:r>
          </w:p>
        </w:tc>
        <w:tc>
          <w:tcPr>
            <w:tcW w:w="4930" w:type="dxa"/>
            <w:gridSpan w:val="2"/>
            <w:vAlign w:val="center"/>
          </w:tcPr>
          <w:p w:rsidR="00F73051" w:rsidRPr="004E517B" w:rsidRDefault="00F73051" w:rsidP="002E6A3B">
            <w:pPr>
              <w:widowControl/>
              <w:tabs>
                <w:tab w:val="left" w:pos="1080"/>
                <w:tab w:val="left" w:pos="1260"/>
              </w:tabs>
              <w:jc w:val="left"/>
              <w:rPr>
                <w:rFonts w:ascii="宋体" w:eastAsia="宋体" w:hAnsi="宋体"/>
                <w:sz w:val="20"/>
                <w:szCs w:val="20"/>
              </w:rPr>
            </w:pPr>
            <w:r>
              <w:rPr>
                <w:rFonts w:ascii="宋体" w:eastAsia="宋体" w:hAnsi="宋体" w:cs="Times New Roman" w:hint="eastAsia"/>
                <w:sz w:val="20"/>
                <w:szCs w:val="20"/>
              </w:rPr>
              <w:t>支持播放</w:t>
            </w:r>
            <w:r w:rsidRPr="003631AF">
              <w:rPr>
                <w:rFonts w:ascii="宋体" w:eastAsia="宋体" w:hAnsi="宋体" w:cs="Times New Roman" w:hint="eastAsia"/>
                <w:sz w:val="20"/>
                <w:szCs w:val="20"/>
              </w:rPr>
              <w:t>MKV</w:t>
            </w:r>
            <w:r>
              <w:rPr>
                <w:rFonts w:ascii="宋体" w:eastAsia="宋体" w:hAnsi="宋体" w:cs="Times New Roman" w:hint="eastAsia"/>
                <w:sz w:val="20"/>
                <w:szCs w:val="20"/>
              </w:rPr>
              <w:t>、</w:t>
            </w:r>
            <w:r w:rsidRPr="003631AF">
              <w:rPr>
                <w:rFonts w:ascii="宋体" w:eastAsia="宋体" w:hAnsi="宋体" w:cs="Times New Roman" w:hint="eastAsia"/>
                <w:sz w:val="20"/>
                <w:szCs w:val="20"/>
              </w:rPr>
              <w:t>WMV</w:t>
            </w:r>
            <w:r>
              <w:rPr>
                <w:rFonts w:ascii="宋体" w:eastAsia="宋体" w:hAnsi="宋体" w:cs="Times New Roman" w:hint="eastAsia"/>
                <w:sz w:val="20"/>
                <w:szCs w:val="20"/>
              </w:rPr>
              <w:t>、</w:t>
            </w:r>
            <w:r w:rsidRPr="003631AF">
              <w:rPr>
                <w:rFonts w:ascii="宋体" w:eastAsia="宋体" w:hAnsi="宋体" w:cs="Times New Roman" w:hint="eastAsia"/>
                <w:sz w:val="20"/>
                <w:szCs w:val="20"/>
              </w:rPr>
              <w:t>MPEG</w:t>
            </w:r>
            <w:r>
              <w:rPr>
                <w:rFonts w:ascii="宋体" w:eastAsia="宋体" w:hAnsi="宋体" w:cs="Times New Roman" w:hint="eastAsia"/>
                <w:sz w:val="20"/>
                <w:szCs w:val="20"/>
              </w:rPr>
              <w:t>、 RM、</w:t>
            </w:r>
            <w:r w:rsidRPr="003631AF">
              <w:rPr>
                <w:rFonts w:ascii="宋体" w:eastAsia="宋体" w:hAnsi="宋体" w:cs="Times New Roman" w:hint="eastAsia"/>
                <w:sz w:val="20"/>
                <w:szCs w:val="20"/>
              </w:rPr>
              <w:t>RMVB</w:t>
            </w:r>
            <w:r>
              <w:rPr>
                <w:rFonts w:ascii="宋体" w:eastAsia="宋体" w:hAnsi="宋体" w:cs="Times New Roman" w:hint="eastAsia"/>
                <w:sz w:val="20"/>
                <w:szCs w:val="20"/>
              </w:rPr>
              <w:t>、VOB等格式视频。</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Pr="005E1B7C" w:rsidRDefault="00F73051" w:rsidP="002E6A3B">
            <w:pPr>
              <w:jc w:val="center"/>
              <w:rPr>
                <w:rFonts w:ascii="宋体" w:eastAsia="宋体" w:hAnsi="宋体"/>
                <w:sz w:val="20"/>
                <w:szCs w:val="20"/>
              </w:rPr>
            </w:pPr>
          </w:p>
        </w:tc>
        <w:tc>
          <w:tcPr>
            <w:tcW w:w="4930" w:type="dxa"/>
            <w:gridSpan w:val="2"/>
          </w:tcPr>
          <w:p w:rsidR="00F73051" w:rsidRPr="004E517B" w:rsidRDefault="00F73051" w:rsidP="002E6A3B">
            <w:pPr>
              <w:widowControl/>
              <w:tabs>
                <w:tab w:val="left" w:pos="1080"/>
                <w:tab w:val="left" w:pos="1260"/>
              </w:tabs>
              <w:jc w:val="left"/>
              <w:rPr>
                <w:rFonts w:ascii="宋体" w:eastAsia="宋体" w:hAnsi="宋体"/>
                <w:sz w:val="20"/>
                <w:szCs w:val="20"/>
              </w:rPr>
            </w:pPr>
            <w:r>
              <w:rPr>
                <w:rFonts w:ascii="宋体" w:eastAsia="宋体" w:hAnsi="宋体" w:cs="Times New Roman" w:hint="eastAsia"/>
                <w:sz w:val="20"/>
                <w:szCs w:val="20"/>
              </w:rPr>
              <w:t>支持MP3、WMA、WAV、M4A、OGG、</w:t>
            </w:r>
            <w:r w:rsidRPr="003631AF">
              <w:rPr>
                <w:rFonts w:ascii="宋体" w:eastAsia="宋体" w:hAnsi="宋体" w:cs="Times New Roman" w:hint="eastAsia"/>
                <w:sz w:val="20"/>
                <w:szCs w:val="20"/>
              </w:rPr>
              <w:t>FLAC</w:t>
            </w:r>
            <w:r>
              <w:rPr>
                <w:rFonts w:ascii="宋体" w:eastAsia="宋体" w:hAnsi="宋体" w:cs="Times New Roman" w:hint="eastAsia"/>
                <w:sz w:val="20"/>
                <w:szCs w:val="20"/>
              </w:rPr>
              <w:t>、</w:t>
            </w:r>
            <w:r w:rsidRPr="003631AF">
              <w:rPr>
                <w:rFonts w:ascii="宋体" w:eastAsia="宋体" w:hAnsi="宋体" w:cs="Times New Roman" w:hint="eastAsia"/>
                <w:sz w:val="20"/>
                <w:szCs w:val="20"/>
              </w:rPr>
              <w:t>APE等</w:t>
            </w:r>
            <w:r>
              <w:rPr>
                <w:rFonts w:ascii="宋体" w:eastAsia="宋体" w:hAnsi="宋体" w:cs="Times New Roman" w:hint="eastAsia"/>
                <w:sz w:val="20"/>
                <w:szCs w:val="20"/>
              </w:rPr>
              <w:t>格式音频播放。</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Pr="005E1B7C" w:rsidRDefault="00F73051" w:rsidP="002E6A3B">
            <w:pPr>
              <w:jc w:val="center"/>
              <w:rPr>
                <w:rFonts w:ascii="宋体" w:eastAsia="宋体" w:hAnsi="宋体"/>
                <w:sz w:val="20"/>
                <w:szCs w:val="20"/>
              </w:rPr>
            </w:pPr>
          </w:p>
        </w:tc>
        <w:tc>
          <w:tcPr>
            <w:tcW w:w="4930" w:type="dxa"/>
            <w:gridSpan w:val="2"/>
          </w:tcPr>
          <w:p w:rsidR="00F73051" w:rsidRPr="004E517B" w:rsidRDefault="00F73051" w:rsidP="002E6A3B">
            <w:pPr>
              <w:widowControl/>
              <w:tabs>
                <w:tab w:val="left" w:pos="1080"/>
                <w:tab w:val="left" w:pos="1260"/>
              </w:tabs>
              <w:jc w:val="left"/>
              <w:rPr>
                <w:rFonts w:ascii="宋体" w:eastAsia="宋体" w:hAnsi="宋体"/>
                <w:sz w:val="20"/>
                <w:szCs w:val="20"/>
              </w:rPr>
            </w:pPr>
            <w:r>
              <w:rPr>
                <w:rFonts w:ascii="宋体" w:eastAsia="宋体" w:hAnsi="宋体" w:cs="Times New Roman" w:hint="eastAsia"/>
                <w:sz w:val="20"/>
                <w:szCs w:val="20"/>
              </w:rPr>
              <w:t>支持</w:t>
            </w:r>
            <w:r w:rsidRPr="003631AF">
              <w:rPr>
                <w:rFonts w:ascii="宋体" w:eastAsia="宋体" w:hAnsi="宋体" w:cs="Times New Roman" w:hint="eastAsia"/>
                <w:sz w:val="20"/>
                <w:szCs w:val="20"/>
              </w:rPr>
              <w:t>BMP/PNG/GIF/JPEG</w:t>
            </w:r>
            <w:r>
              <w:rPr>
                <w:rFonts w:ascii="宋体" w:eastAsia="宋体" w:hAnsi="宋体" w:cs="Times New Roman" w:hint="eastAsia"/>
                <w:sz w:val="20"/>
                <w:szCs w:val="20"/>
              </w:rPr>
              <w:t>等格式图片播放。</w:t>
            </w:r>
          </w:p>
        </w:tc>
      </w:tr>
      <w:tr w:rsidR="00F73051" w:rsidRPr="00D03B4A"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val="restart"/>
            <w:vAlign w:val="center"/>
          </w:tcPr>
          <w:p w:rsidR="00F73051" w:rsidRPr="005E1B7C" w:rsidRDefault="00F73051" w:rsidP="002E6A3B">
            <w:pPr>
              <w:jc w:val="center"/>
              <w:rPr>
                <w:rFonts w:ascii="宋体" w:eastAsia="宋体" w:hAnsi="宋体"/>
                <w:sz w:val="20"/>
                <w:szCs w:val="20"/>
              </w:rPr>
            </w:pPr>
            <w:r w:rsidRPr="005E1B7C">
              <w:rPr>
                <w:rFonts w:ascii="宋体" w:eastAsia="宋体" w:hAnsi="宋体" w:hint="eastAsia"/>
                <w:sz w:val="20"/>
                <w:szCs w:val="20"/>
              </w:rPr>
              <w:t>硬件配置</w:t>
            </w:r>
          </w:p>
        </w:tc>
        <w:tc>
          <w:tcPr>
            <w:tcW w:w="4930" w:type="dxa"/>
            <w:gridSpan w:val="2"/>
          </w:tcPr>
          <w:p w:rsidR="00F73051" w:rsidRPr="004E517B" w:rsidRDefault="00F73051" w:rsidP="002E6A3B">
            <w:pPr>
              <w:widowControl/>
              <w:tabs>
                <w:tab w:val="left" w:pos="1080"/>
                <w:tab w:val="left" w:pos="1260"/>
              </w:tabs>
              <w:jc w:val="left"/>
              <w:rPr>
                <w:rFonts w:ascii="宋体" w:eastAsia="宋体" w:hAnsi="宋体"/>
                <w:sz w:val="20"/>
                <w:szCs w:val="20"/>
              </w:rPr>
            </w:pPr>
            <w:r w:rsidRPr="003631AF">
              <w:rPr>
                <w:rFonts w:ascii="宋体" w:eastAsia="宋体" w:hAnsi="宋体" w:cs="Times New Roman" w:hint="eastAsia"/>
                <w:sz w:val="20"/>
                <w:szCs w:val="20"/>
              </w:rPr>
              <w:t>Android 5.1 及以上</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Pr="005E1B7C" w:rsidRDefault="00F73051" w:rsidP="002E6A3B">
            <w:pPr>
              <w:jc w:val="center"/>
              <w:rPr>
                <w:rFonts w:ascii="宋体" w:eastAsia="宋体" w:hAnsi="宋体"/>
                <w:sz w:val="20"/>
                <w:szCs w:val="20"/>
              </w:rPr>
            </w:pPr>
          </w:p>
        </w:tc>
        <w:tc>
          <w:tcPr>
            <w:tcW w:w="4930" w:type="dxa"/>
            <w:gridSpan w:val="2"/>
          </w:tcPr>
          <w:p w:rsidR="00F73051" w:rsidRPr="004E517B" w:rsidRDefault="00F73051" w:rsidP="002E6A3B">
            <w:pPr>
              <w:widowControl/>
              <w:tabs>
                <w:tab w:val="left" w:pos="1080"/>
                <w:tab w:val="left" w:pos="1260"/>
              </w:tabs>
              <w:jc w:val="left"/>
              <w:rPr>
                <w:rFonts w:ascii="宋体" w:eastAsia="宋体" w:hAnsi="宋体"/>
                <w:sz w:val="20"/>
                <w:szCs w:val="20"/>
              </w:rPr>
            </w:pPr>
            <w:r>
              <w:rPr>
                <w:rFonts w:ascii="宋体" w:eastAsia="宋体" w:hAnsi="宋体" w:cs="Times New Roman" w:hint="eastAsia"/>
                <w:sz w:val="20"/>
                <w:szCs w:val="20"/>
              </w:rPr>
              <w:t>C</w:t>
            </w:r>
            <w:r>
              <w:rPr>
                <w:rFonts w:ascii="宋体" w:eastAsia="宋体" w:hAnsi="宋体" w:cs="Times New Roman"/>
                <w:sz w:val="20"/>
                <w:szCs w:val="20"/>
              </w:rPr>
              <w:t xml:space="preserve">PU </w:t>
            </w:r>
            <w:r w:rsidRPr="003631AF">
              <w:rPr>
                <w:rFonts w:ascii="宋体" w:eastAsia="宋体" w:hAnsi="宋体" w:cs="Times New Roman" w:hint="eastAsia"/>
                <w:sz w:val="20"/>
                <w:szCs w:val="20"/>
              </w:rPr>
              <w:t>4核</w:t>
            </w:r>
            <w:r>
              <w:rPr>
                <w:rFonts w:ascii="宋体" w:eastAsia="宋体" w:hAnsi="宋体" w:cs="Times New Roman" w:hint="eastAsia"/>
                <w:sz w:val="20"/>
                <w:szCs w:val="20"/>
              </w:rPr>
              <w:t>及以上</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Pr="005E1B7C" w:rsidRDefault="00F73051" w:rsidP="002E6A3B">
            <w:pPr>
              <w:jc w:val="center"/>
              <w:rPr>
                <w:rFonts w:ascii="宋体" w:eastAsia="宋体" w:hAnsi="宋体"/>
                <w:sz w:val="20"/>
                <w:szCs w:val="20"/>
              </w:rPr>
            </w:pPr>
          </w:p>
        </w:tc>
        <w:tc>
          <w:tcPr>
            <w:tcW w:w="4930" w:type="dxa"/>
            <w:gridSpan w:val="2"/>
          </w:tcPr>
          <w:p w:rsidR="00F73051" w:rsidRDefault="00F73051" w:rsidP="002E6A3B">
            <w:pPr>
              <w:widowControl/>
              <w:tabs>
                <w:tab w:val="left" w:pos="1080"/>
                <w:tab w:val="left" w:pos="1260"/>
              </w:tabs>
              <w:jc w:val="left"/>
              <w:rPr>
                <w:rFonts w:ascii="宋体" w:eastAsia="宋体" w:hAnsi="宋体" w:cs="Times New Roman"/>
                <w:sz w:val="20"/>
                <w:szCs w:val="20"/>
              </w:rPr>
            </w:pPr>
            <w:r w:rsidRPr="006C1DB7">
              <w:rPr>
                <w:rFonts w:ascii="宋体" w:eastAsia="宋体" w:hAnsi="宋体" w:cs="Times New Roman"/>
                <w:sz w:val="20"/>
                <w:szCs w:val="20"/>
              </w:rPr>
              <w:t>内存</w:t>
            </w:r>
            <w:r>
              <w:rPr>
                <w:rFonts w:ascii="宋体" w:eastAsia="宋体" w:hAnsi="宋体" w:cs="Times New Roman" w:hint="eastAsia"/>
                <w:sz w:val="20"/>
                <w:szCs w:val="20"/>
              </w:rPr>
              <w:t>≥</w:t>
            </w:r>
            <w:r>
              <w:rPr>
                <w:rFonts w:ascii="宋体" w:eastAsia="宋体" w:hAnsi="宋体" w:cs="Times New Roman"/>
                <w:sz w:val="20"/>
                <w:szCs w:val="20"/>
              </w:rPr>
              <w:t>4</w:t>
            </w:r>
            <w:r w:rsidRPr="003631AF">
              <w:rPr>
                <w:rFonts w:ascii="宋体" w:eastAsia="宋体" w:hAnsi="宋体" w:cs="Times New Roman" w:hint="eastAsia"/>
                <w:sz w:val="20"/>
                <w:szCs w:val="20"/>
              </w:rPr>
              <w:t>G</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Pr="005E1B7C" w:rsidRDefault="00F73051" w:rsidP="002E6A3B">
            <w:pPr>
              <w:jc w:val="center"/>
              <w:rPr>
                <w:rFonts w:ascii="宋体" w:eastAsia="宋体" w:hAnsi="宋体"/>
                <w:sz w:val="20"/>
                <w:szCs w:val="20"/>
              </w:rPr>
            </w:pPr>
          </w:p>
        </w:tc>
        <w:tc>
          <w:tcPr>
            <w:tcW w:w="4930" w:type="dxa"/>
            <w:gridSpan w:val="2"/>
          </w:tcPr>
          <w:p w:rsidR="00F73051" w:rsidRDefault="00F73051" w:rsidP="002E6A3B">
            <w:pPr>
              <w:widowControl/>
              <w:tabs>
                <w:tab w:val="left" w:pos="1080"/>
                <w:tab w:val="left" w:pos="1260"/>
              </w:tabs>
              <w:jc w:val="left"/>
              <w:rPr>
                <w:rFonts w:ascii="宋体" w:eastAsia="宋体" w:hAnsi="宋体" w:cs="Times New Roman"/>
                <w:sz w:val="20"/>
                <w:szCs w:val="20"/>
              </w:rPr>
            </w:pPr>
            <w:r w:rsidRPr="006C1DB7">
              <w:rPr>
                <w:rFonts w:ascii="宋体" w:eastAsia="宋体" w:hAnsi="宋体" w:cs="Times New Roman"/>
                <w:sz w:val="20"/>
                <w:szCs w:val="20"/>
              </w:rPr>
              <w:t>硬盘</w:t>
            </w:r>
            <w:r>
              <w:rPr>
                <w:rFonts w:ascii="宋体" w:eastAsia="宋体" w:hAnsi="宋体" w:cs="Times New Roman" w:hint="eastAsia"/>
                <w:sz w:val="20"/>
                <w:szCs w:val="20"/>
              </w:rPr>
              <w:t>≥3</w:t>
            </w:r>
            <w:r>
              <w:rPr>
                <w:rFonts w:ascii="宋体" w:eastAsia="宋体" w:hAnsi="宋体" w:cs="Times New Roman"/>
                <w:sz w:val="20"/>
                <w:szCs w:val="20"/>
              </w:rPr>
              <w:t>2</w:t>
            </w:r>
            <w:r w:rsidRPr="003631AF">
              <w:rPr>
                <w:rFonts w:ascii="宋体" w:eastAsia="宋体" w:hAnsi="宋体" w:cs="Times New Roman" w:hint="eastAsia"/>
                <w:sz w:val="20"/>
                <w:szCs w:val="20"/>
              </w:rPr>
              <w:t>G</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Pr="005E1B7C" w:rsidRDefault="00F73051" w:rsidP="002E6A3B">
            <w:pPr>
              <w:jc w:val="center"/>
              <w:rPr>
                <w:rFonts w:ascii="宋体" w:eastAsia="宋体" w:hAnsi="宋体"/>
                <w:sz w:val="20"/>
                <w:szCs w:val="20"/>
              </w:rPr>
            </w:pPr>
          </w:p>
        </w:tc>
        <w:tc>
          <w:tcPr>
            <w:tcW w:w="4930" w:type="dxa"/>
            <w:gridSpan w:val="2"/>
          </w:tcPr>
          <w:p w:rsidR="00F73051" w:rsidRDefault="00F73051" w:rsidP="002E6A3B">
            <w:pPr>
              <w:widowControl/>
              <w:tabs>
                <w:tab w:val="left" w:pos="1080"/>
                <w:tab w:val="left" w:pos="1260"/>
              </w:tabs>
              <w:jc w:val="left"/>
              <w:rPr>
                <w:rFonts w:ascii="宋体" w:eastAsia="宋体" w:hAnsi="宋体" w:cs="Times New Roman"/>
                <w:sz w:val="20"/>
                <w:szCs w:val="20"/>
              </w:rPr>
            </w:pPr>
            <w:r w:rsidRPr="003631AF">
              <w:rPr>
                <w:rFonts w:ascii="宋体" w:eastAsia="宋体" w:hAnsi="宋体" w:cs="Times New Roman" w:hint="eastAsia"/>
                <w:sz w:val="20"/>
                <w:szCs w:val="20"/>
              </w:rPr>
              <w:t>RJ45</w:t>
            </w:r>
            <w:r>
              <w:rPr>
                <w:rFonts w:ascii="宋体" w:eastAsia="宋体" w:hAnsi="宋体" w:cs="Times New Roman" w:hint="eastAsia"/>
                <w:sz w:val="20"/>
                <w:szCs w:val="20"/>
              </w:rPr>
              <w:t>≥</w:t>
            </w:r>
            <w:r w:rsidRPr="003631AF">
              <w:rPr>
                <w:rFonts w:ascii="宋体" w:eastAsia="宋体" w:hAnsi="宋体" w:cs="Times New Roman" w:hint="eastAsia"/>
                <w:sz w:val="20"/>
                <w:szCs w:val="20"/>
              </w:rPr>
              <w:t>1个</w:t>
            </w:r>
            <w:r>
              <w:rPr>
                <w:rFonts w:ascii="宋体" w:eastAsia="宋体" w:hAnsi="宋体" w:cs="Times New Roman" w:hint="eastAsia"/>
                <w:sz w:val="20"/>
                <w:szCs w:val="20"/>
              </w:rPr>
              <w:t xml:space="preserve"> 千兆、百兆自适应</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Pr="005E1B7C" w:rsidRDefault="00F73051" w:rsidP="002E6A3B">
            <w:pPr>
              <w:jc w:val="center"/>
              <w:rPr>
                <w:rFonts w:ascii="宋体" w:eastAsia="宋体" w:hAnsi="宋体"/>
                <w:sz w:val="20"/>
                <w:szCs w:val="20"/>
              </w:rPr>
            </w:pPr>
          </w:p>
        </w:tc>
        <w:tc>
          <w:tcPr>
            <w:tcW w:w="4930" w:type="dxa"/>
            <w:gridSpan w:val="2"/>
          </w:tcPr>
          <w:p w:rsidR="00F73051" w:rsidRDefault="00F73051" w:rsidP="002E6A3B">
            <w:pPr>
              <w:widowControl/>
              <w:tabs>
                <w:tab w:val="left" w:pos="1080"/>
                <w:tab w:val="left" w:pos="1260"/>
              </w:tabs>
              <w:jc w:val="left"/>
              <w:rPr>
                <w:rFonts w:ascii="宋体" w:eastAsia="宋体" w:hAnsi="宋体" w:cs="Times New Roman"/>
                <w:sz w:val="20"/>
                <w:szCs w:val="20"/>
              </w:rPr>
            </w:pPr>
            <w:r w:rsidRPr="003631AF">
              <w:rPr>
                <w:rFonts w:ascii="宋体" w:eastAsia="宋体" w:hAnsi="宋体" w:cs="Times New Roman" w:hint="eastAsia"/>
                <w:sz w:val="20"/>
                <w:szCs w:val="20"/>
              </w:rPr>
              <w:t>WiFi（内置）</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Pr="005E1B7C" w:rsidRDefault="00F73051" w:rsidP="002E6A3B">
            <w:pPr>
              <w:jc w:val="center"/>
              <w:rPr>
                <w:rFonts w:ascii="宋体" w:eastAsia="宋体" w:hAnsi="宋体"/>
                <w:sz w:val="20"/>
                <w:szCs w:val="20"/>
              </w:rPr>
            </w:pPr>
          </w:p>
        </w:tc>
        <w:tc>
          <w:tcPr>
            <w:tcW w:w="4930" w:type="dxa"/>
            <w:gridSpan w:val="2"/>
          </w:tcPr>
          <w:p w:rsidR="00F73051" w:rsidRPr="003631AF" w:rsidRDefault="00F73051" w:rsidP="002E6A3B">
            <w:pPr>
              <w:widowControl/>
              <w:tabs>
                <w:tab w:val="left" w:pos="1080"/>
                <w:tab w:val="left" w:pos="1260"/>
              </w:tabs>
              <w:jc w:val="left"/>
              <w:rPr>
                <w:rFonts w:ascii="宋体" w:eastAsia="宋体" w:hAnsi="宋体" w:cs="Times New Roman"/>
                <w:sz w:val="20"/>
                <w:szCs w:val="20"/>
              </w:rPr>
            </w:pPr>
            <w:r w:rsidRPr="003631AF">
              <w:rPr>
                <w:rFonts w:ascii="宋体" w:eastAsia="宋体" w:hAnsi="宋体" w:cs="Times New Roman" w:hint="eastAsia"/>
                <w:sz w:val="20"/>
                <w:szCs w:val="20"/>
              </w:rPr>
              <w:t>无线外设扩展</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Pr="005E1B7C" w:rsidRDefault="00F73051" w:rsidP="002E6A3B">
            <w:pPr>
              <w:jc w:val="center"/>
              <w:rPr>
                <w:rFonts w:ascii="宋体" w:eastAsia="宋体" w:hAnsi="宋体"/>
                <w:sz w:val="20"/>
                <w:szCs w:val="20"/>
              </w:rPr>
            </w:pPr>
          </w:p>
        </w:tc>
        <w:tc>
          <w:tcPr>
            <w:tcW w:w="4930" w:type="dxa"/>
            <w:gridSpan w:val="2"/>
          </w:tcPr>
          <w:p w:rsidR="00F73051" w:rsidRPr="003631AF" w:rsidRDefault="00F73051" w:rsidP="002E6A3B">
            <w:pPr>
              <w:widowControl/>
              <w:tabs>
                <w:tab w:val="left" w:pos="1080"/>
                <w:tab w:val="left" w:pos="1260"/>
              </w:tabs>
              <w:jc w:val="left"/>
              <w:rPr>
                <w:rFonts w:ascii="宋体" w:eastAsia="宋体" w:hAnsi="宋体" w:cs="Times New Roman"/>
                <w:sz w:val="20"/>
                <w:szCs w:val="20"/>
              </w:rPr>
            </w:pPr>
            <w:r w:rsidRPr="003631AF">
              <w:rPr>
                <w:rFonts w:ascii="宋体" w:eastAsia="宋体" w:hAnsi="宋体" w:cs="Times New Roman" w:hint="eastAsia"/>
                <w:sz w:val="20"/>
                <w:szCs w:val="20"/>
              </w:rPr>
              <w:t>USB</w:t>
            </w:r>
            <w:r>
              <w:rPr>
                <w:rFonts w:ascii="宋体" w:eastAsia="宋体" w:hAnsi="宋体" w:cs="Times New Roman"/>
                <w:sz w:val="20"/>
                <w:szCs w:val="20"/>
              </w:rPr>
              <w:t xml:space="preserve"> 3.0</w:t>
            </w:r>
            <w:r>
              <w:rPr>
                <w:rFonts w:ascii="宋体" w:eastAsia="宋体" w:hAnsi="宋体" w:cs="Times New Roman" w:hint="eastAsia"/>
                <w:sz w:val="20"/>
                <w:szCs w:val="20"/>
              </w:rPr>
              <w:t>≥</w:t>
            </w:r>
            <w:r w:rsidRPr="003631AF">
              <w:rPr>
                <w:rFonts w:ascii="宋体" w:eastAsia="宋体" w:hAnsi="宋体" w:cs="Times New Roman" w:hint="eastAsia"/>
                <w:sz w:val="20"/>
                <w:szCs w:val="20"/>
              </w:rPr>
              <w:t>2个</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val="restart"/>
            <w:vAlign w:val="center"/>
          </w:tcPr>
          <w:p w:rsidR="00F73051" w:rsidRPr="005E1B7C" w:rsidRDefault="00F73051" w:rsidP="002E6A3B">
            <w:pPr>
              <w:jc w:val="center"/>
              <w:rPr>
                <w:rFonts w:ascii="宋体" w:eastAsia="宋体" w:hAnsi="宋体"/>
                <w:sz w:val="20"/>
                <w:szCs w:val="20"/>
              </w:rPr>
            </w:pPr>
            <w:r w:rsidRPr="005E1B7C">
              <w:rPr>
                <w:rFonts w:ascii="宋体" w:eastAsia="宋体" w:hAnsi="宋体" w:hint="eastAsia"/>
                <w:sz w:val="20"/>
                <w:szCs w:val="20"/>
              </w:rPr>
              <w:t>其他</w:t>
            </w:r>
          </w:p>
        </w:tc>
        <w:tc>
          <w:tcPr>
            <w:tcW w:w="4930" w:type="dxa"/>
            <w:gridSpan w:val="2"/>
          </w:tcPr>
          <w:p w:rsidR="00F73051" w:rsidRPr="003631AF"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知名品牌，</w:t>
            </w:r>
            <w:r w:rsidRPr="003631AF">
              <w:rPr>
                <w:rFonts w:ascii="宋体" w:eastAsia="宋体" w:hAnsi="宋体" w:cs="Times New Roman" w:hint="eastAsia"/>
                <w:sz w:val="20"/>
                <w:szCs w:val="20"/>
              </w:rPr>
              <w:t>工业级设计</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Default="00F73051" w:rsidP="002E6A3B">
            <w:pPr>
              <w:jc w:val="center"/>
              <w:rPr>
                <w:rFonts w:ascii="宋体" w:eastAsia="宋体" w:hAnsi="宋体"/>
                <w:sz w:val="20"/>
                <w:szCs w:val="20"/>
                <w:highlight w:val="yellow"/>
              </w:rPr>
            </w:pPr>
          </w:p>
        </w:tc>
        <w:tc>
          <w:tcPr>
            <w:tcW w:w="4930" w:type="dxa"/>
            <w:gridSpan w:val="2"/>
          </w:tcPr>
          <w:p w:rsidR="00F73051" w:rsidRPr="003631AF"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支持定时开关机</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Default="00F73051" w:rsidP="002E6A3B">
            <w:pPr>
              <w:jc w:val="center"/>
              <w:rPr>
                <w:rFonts w:ascii="宋体" w:eastAsia="宋体" w:hAnsi="宋体"/>
                <w:sz w:val="20"/>
                <w:szCs w:val="20"/>
                <w:highlight w:val="yellow"/>
              </w:rPr>
            </w:pPr>
          </w:p>
        </w:tc>
        <w:tc>
          <w:tcPr>
            <w:tcW w:w="4930" w:type="dxa"/>
            <w:gridSpan w:val="2"/>
          </w:tcPr>
          <w:p w:rsidR="00F73051" w:rsidRDefault="00F73051" w:rsidP="002E6A3B">
            <w:pPr>
              <w:widowControl/>
              <w:tabs>
                <w:tab w:val="left" w:pos="1080"/>
                <w:tab w:val="left" w:pos="1260"/>
              </w:tabs>
              <w:jc w:val="left"/>
              <w:rPr>
                <w:rFonts w:ascii="宋体" w:eastAsia="宋体" w:hAnsi="宋体" w:cs="Times New Roman"/>
                <w:sz w:val="20"/>
                <w:szCs w:val="20"/>
              </w:rPr>
            </w:pPr>
            <w:r w:rsidRPr="003631AF">
              <w:rPr>
                <w:rFonts w:ascii="宋体" w:eastAsia="宋体" w:hAnsi="宋体" w:cs="Times New Roman" w:hint="eastAsia"/>
                <w:sz w:val="20"/>
                <w:szCs w:val="20"/>
              </w:rPr>
              <w:t>支持RTC实时时钟</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Default="00F73051" w:rsidP="002E6A3B">
            <w:pPr>
              <w:jc w:val="center"/>
              <w:rPr>
                <w:rFonts w:ascii="宋体" w:eastAsia="宋体" w:hAnsi="宋体"/>
                <w:sz w:val="20"/>
                <w:szCs w:val="20"/>
                <w:highlight w:val="yellow"/>
              </w:rPr>
            </w:pPr>
          </w:p>
        </w:tc>
        <w:tc>
          <w:tcPr>
            <w:tcW w:w="4930" w:type="dxa"/>
            <w:gridSpan w:val="2"/>
          </w:tcPr>
          <w:p w:rsidR="00F73051" w:rsidRPr="003631AF"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工作环境：温度</w:t>
            </w:r>
            <w:r w:rsidRPr="003631AF">
              <w:rPr>
                <w:rFonts w:ascii="宋体" w:eastAsia="宋体" w:hAnsi="宋体" w:cs="Times New Roman" w:hint="eastAsia"/>
                <w:sz w:val="20"/>
                <w:szCs w:val="20"/>
              </w:rPr>
              <w:t>0℃ ~ 50℃</w:t>
            </w:r>
            <w:r>
              <w:rPr>
                <w:rFonts w:ascii="宋体" w:eastAsia="宋体" w:hAnsi="宋体" w:cs="Times New Roman" w:hint="eastAsia"/>
                <w:sz w:val="20"/>
                <w:szCs w:val="20"/>
              </w:rPr>
              <w:t>，</w:t>
            </w:r>
            <w:r w:rsidRPr="003631AF">
              <w:rPr>
                <w:rFonts w:ascii="宋体" w:eastAsia="宋体" w:hAnsi="宋体" w:cs="Times New Roman" w:hint="eastAsia"/>
                <w:sz w:val="20"/>
                <w:szCs w:val="20"/>
              </w:rPr>
              <w:t>湿度5% ~ 90%</w:t>
            </w:r>
            <w:r>
              <w:rPr>
                <w:rFonts w:ascii="宋体" w:eastAsia="宋体" w:hAnsi="宋体" w:cs="Times New Roman" w:hint="eastAsia"/>
                <w:sz w:val="20"/>
                <w:szCs w:val="20"/>
              </w:rPr>
              <w:t>，电源</w:t>
            </w:r>
            <w:r w:rsidRPr="0095195D">
              <w:rPr>
                <w:rFonts w:ascii="宋体" w:eastAsia="宋体" w:hAnsi="宋体"/>
                <w:sz w:val="20"/>
                <w:szCs w:val="20"/>
              </w:rPr>
              <w:t>100-240V,50-60Hz</w:t>
            </w:r>
          </w:p>
        </w:tc>
      </w:tr>
      <w:tr w:rsidR="00F73051" w:rsidRPr="006C1DB7" w:rsidTr="002E6A3B">
        <w:trPr>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Default="00F73051" w:rsidP="002E6A3B">
            <w:pPr>
              <w:jc w:val="center"/>
              <w:rPr>
                <w:rFonts w:ascii="宋体" w:eastAsia="宋体" w:hAnsi="宋体"/>
                <w:sz w:val="20"/>
                <w:szCs w:val="20"/>
                <w:highlight w:val="yellow"/>
              </w:rPr>
            </w:pPr>
          </w:p>
        </w:tc>
        <w:tc>
          <w:tcPr>
            <w:tcW w:w="4930" w:type="dxa"/>
            <w:gridSpan w:val="2"/>
          </w:tcPr>
          <w:p w:rsidR="00F73051" w:rsidRDefault="00F73051" w:rsidP="002E6A3B">
            <w:pPr>
              <w:widowControl/>
              <w:tabs>
                <w:tab w:val="left" w:pos="1080"/>
                <w:tab w:val="left" w:pos="1260"/>
              </w:tabs>
              <w:jc w:val="left"/>
              <w:rPr>
                <w:rFonts w:ascii="宋体" w:eastAsia="宋体" w:hAnsi="宋体" w:cs="Times New Roman"/>
                <w:sz w:val="20"/>
                <w:szCs w:val="20"/>
              </w:rPr>
            </w:pPr>
            <w:r w:rsidRPr="003631AF">
              <w:rPr>
                <w:rFonts w:ascii="宋体" w:eastAsia="宋体" w:hAnsi="宋体" w:cs="Times New Roman" w:hint="eastAsia"/>
                <w:sz w:val="20"/>
                <w:szCs w:val="20"/>
              </w:rPr>
              <w:t>寿命</w:t>
            </w:r>
            <w:r>
              <w:rPr>
                <w:rFonts w:ascii="宋体" w:eastAsia="宋体" w:hAnsi="宋体" w:cs="Times New Roman" w:hint="eastAsia"/>
                <w:sz w:val="20"/>
                <w:szCs w:val="20"/>
              </w:rPr>
              <w:t>≥</w:t>
            </w:r>
            <w:r w:rsidRPr="003631AF">
              <w:rPr>
                <w:rFonts w:ascii="宋体" w:eastAsia="宋体" w:hAnsi="宋体" w:cs="Times New Roman" w:hint="eastAsia"/>
                <w:sz w:val="20"/>
                <w:szCs w:val="20"/>
              </w:rPr>
              <w:t>50000h</w:t>
            </w:r>
          </w:p>
        </w:tc>
      </w:tr>
      <w:tr w:rsidR="00F73051" w:rsidRPr="006C1DB7" w:rsidTr="002E6A3B">
        <w:trPr>
          <w:trHeight w:val="58"/>
          <w:jc w:val="center"/>
        </w:trPr>
        <w:tc>
          <w:tcPr>
            <w:tcW w:w="684" w:type="dxa"/>
            <w:vMerge/>
            <w:vAlign w:val="center"/>
          </w:tcPr>
          <w:p w:rsidR="00F73051" w:rsidRDefault="00F73051" w:rsidP="002E6A3B">
            <w:pPr>
              <w:jc w:val="center"/>
              <w:rPr>
                <w:rFonts w:ascii="宋体" w:eastAsia="宋体" w:hAnsi="宋体" w:cs="Times New Roman"/>
                <w:sz w:val="20"/>
                <w:szCs w:val="20"/>
              </w:rPr>
            </w:pPr>
          </w:p>
        </w:tc>
        <w:tc>
          <w:tcPr>
            <w:tcW w:w="1271" w:type="dxa"/>
            <w:vMerge/>
            <w:vAlign w:val="center"/>
          </w:tcPr>
          <w:p w:rsidR="00F73051" w:rsidRDefault="00F73051" w:rsidP="002E6A3B">
            <w:pPr>
              <w:jc w:val="center"/>
              <w:rPr>
                <w:rFonts w:ascii="宋体" w:eastAsia="宋体" w:hAnsi="宋体" w:cs="Times New Roman"/>
                <w:sz w:val="20"/>
                <w:szCs w:val="20"/>
              </w:rPr>
            </w:pPr>
          </w:p>
        </w:tc>
        <w:tc>
          <w:tcPr>
            <w:tcW w:w="1474" w:type="dxa"/>
            <w:vMerge/>
          </w:tcPr>
          <w:p w:rsidR="00F73051" w:rsidRDefault="00F73051" w:rsidP="002E6A3B">
            <w:pPr>
              <w:jc w:val="center"/>
              <w:rPr>
                <w:rFonts w:ascii="宋体" w:eastAsia="宋体" w:hAnsi="宋体"/>
                <w:sz w:val="20"/>
                <w:szCs w:val="20"/>
                <w:highlight w:val="yellow"/>
              </w:rPr>
            </w:pPr>
          </w:p>
        </w:tc>
        <w:tc>
          <w:tcPr>
            <w:tcW w:w="4930" w:type="dxa"/>
            <w:gridSpan w:val="2"/>
          </w:tcPr>
          <w:p w:rsidR="00F73051" w:rsidRPr="003631AF" w:rsidRDefault="00F73051" w:rsidP="002E6A3B">
            <w:pPr>
              <w:widowControl/>
              <w:tabs>
                <w:tab w:val="left" w:pos="1080"/>
                <w:tab w:val="left" w:pos="1260"/>
              </w:tabs>
              <w:jc w:val="left"/>
              <w:rPr>
                <w:rFonts w:ascii="宋体" w:eastAsia="宋体" w:hAnsi="宋体" w:cs="Times New Roman"/>
                <w:sz w:val="20"/>
                <w:szCs w:val="20"/>
              </w:rPr>
            </w:pPr>
            <w:r>
              <w:rPr>
                <w:rFonts w:ascii="宋体" w:eastAsia="宋体" w:hAnsi="宋体" w:cs="Times New Roman" w:hint="eastAsia"/>
                <w:sz w:val="20"/>
                <w:szCs w:val="20"/>
              </w:rPr>
              <w:t>终端控制器整机通过</w:t>
            </w:r>
            <w:r w:rsidRPr="003631AF">
              <w:rPr>
                <w:rFonts w:ascii="宋体" w:eastAsia="宋体" w:hAnsi="宋体" w:cs="Times New Roman" w:hint="eastAsia"/>
                <w:sz w:val="20"/>
                <w:szCs w:val="20"/>
              </w:rPr>
              <w:t>3C认证</w:t>
            </w:r>
          </w:p>
        </w:tc>
      </w:tr>
    </w:tbl>
    <w:p w:rsidR="00F73051" w:rsidRDefault="00F73051" w:rsidP="00F73051">
      <w:pPr>
        <w:tabs>
          <w:tab w:val="center" w:pos="4153"/>
        </w:tabs>
        <w:rPr>
          <w:rFonts w:ascii="宋体" w:eastAsia="宋体" w:hAnsi="宋体" w:cs="Times New Roman"/>
          <w:sz w:val="20"/>
          <w:szCs w:val="20"/>
        </w:rPr>
      </w:pPr>
    </w:p>
    <w:p w:rsidR="00F73051" w:rsidRPr="000B650F" w:rsidRDefault="00F73051" w:rsidP="00F73051">
      <w:pPr>
        <w:tabs>
          <w:tab w:val="center" w:pos="4153"/>
        </w:tabs>
        <w:rPr>
          <w:rFonts w:ascii="宋体" w:eastAsia="宋体" w:hAnsi="宋体" w:cs="Times New Roman"/>
          <w:sz w:val="20"/>
          <w:szCs w:val="20"/>
        </w:rPr>
      </w:pPr>
      <w:r>
        <w:rPr>
          <w:rFonts w:ascii="宋体" w:eastAsia="宋体" w:hAnsi="宋体" w:cs="Times New Roman"/>
          <w:sz w:val="20"/>
          <w:szCs w:val="20"/>
        </w:rPr>
        <w:t>3</w:t>
      </w:r>
      <w:r w:rsidRPr="000B650F">
        <w:rPr>
          <w:rFonts w:ascii="宋体" w:eastAsia="宋体" w:hAnsi="宋体" w:cs="Times New Roman"/>
          <w:sz w:val="20"/>
          <w:szCs w:val="20"/>
        </w:rPr>
        <w:t>、</w:t>
      </w:r>
      <w:r w:rsidRPr="000B650F">
        <w:rPr>
          <w:rFonts w:ascii="宋体" w:eastAsia="宋体" w:hAnsi="宋体" w:cs="Times New Roman" w:hint="eastAsia"/>
          <w:sz w:val="20"/>
          <w:szCs w:val="20"/>
        </w:rPr>
        <w:t>项目实施及培训要求</w:t>
      </w:r>
    </w:p>
    <w:p w:rsidR="00F73051" w:rsidRPr="000B650F" w:rsidRDefault="00F73051" w:rsidP="00F73051">
      <w:pPr>
        <w:tabs>
          <w:tab w:val="center" w:pos="4153"/>
        </w:tabs>
        <w:rPr>
          <w:rFonts w:ascii="宋体" w:eastAsia="宋体" w:hAnsi="宋体" w:cs="Times New Roman"/>
          <w:sz w:val="20"/>
          <w:szCs w:val="20"/>
        </w:rPr>
      </w:pPr>
      <w:r>
        <w:rPr>
          <w:rFonts w:ascii="宋体" w:eastAsia="宋体" w:hAnsi="宋体"/>
          <w:sz w:val="20"/>
          <w:szCs w:val="20"/>
        </w:rPr>
        <w:t>3</w:t>
      </w:r>
      <w:r w:rsidRPr="000B650F">
        <w:rPr>
          <w:rFonts w:ascii="宋体" w:eastAsia="宋体" w:hAnsi="宋体"/>
          <w:sz w:val="20"/>
          <w:szCs w:val="20"/>
        </w:rPr>
        <w:t>.1</w:t>
      </w:r>
      <w:r w:rsidRPr="000B650F">
        <w:rPr>
          <w:rFonts w:ascii="宋体" w:eastAsia="宋体" w:hAnsi="宋体" w:hint="eastAsia"/>
          <w:sz w:val="20"/>
          <w:szCs w:val="20"/>
        </w:rPr>
        <w:t>中标方须</w:t>
      </w:r>
      <w:r>
        <w:rPr>
          <w:rFonts w:ascii="宋体" w:eastAsia="宋体" w:hAnsi="宋体" w:cs="Times New Roman"/>
          <w:sz w:val="20"/>
          <w:szCs w:val="20"/>
        </w:rPr>
        <w:t>按</w:t>
      </w:r>
      <w:r>
        <w:rPr>
          <w:rFonts w:ascii="宋体" w:eastAsia="宋体" w:hAnsi="宋体" w:cs="Times New Roman" w:hint="eastAsia"/>
          <w:sz w:val="20"/>
          <w:szCs w:val="20"/>
        </w:rPr>
        <w:t>招标方</w:t>
      </w:r>
      <w:r w:rsidRPr="000B650F">
        <w:rPr>
          <w:rFonts w:ascii="宋体" w:eastAsia="宋体" w:hAnsi="宋体" w:cs="Times New Roman" w:hint="eastAsia"/>
          <w:sz w:val="20"/>
          <w:szCs w:val="20"/>
        </w:rPr>
        <w:t>使用</w:t>
      </w:r>
      <w:r w:rsidRPr="000B650F">
        <w:rPr>
          <w:rFonts w:ascii="宋体" w:eastAsia="宋体" w:hAnsi="宋体" w:cs="Times New Roman"/>
          <w:sz w:val="20"/>
          <w:szCs w:val="20"/>
        </w:rPr>
        <w:t>情况和要求进行</w:t>
      </w:r>
      <w:r w:rsidRPr="000B650F">
        <w:rPr>
          <w:rFonts w:ascii="宋体" w:eastAsia="宋体" w:hAnsi="宋体" w:cs="Times New Roman" w:hint="eastAsia"/>
          <w:sz w:val="20"/>
          <w:szCs w:val="20"/>
        </w:rPr>
        <w:t>设备</w:t>
      </w:r>
      <w:r w:rsidRPr="000B650F">
        <w:rPr>
          <w:rFonts w:ascii="宋体" w:eastAsia="宋体" w:hAnsi="宋体" w:cs="Times New Roman"/>
          <w:sz w:val="20"/>
          <w:szCs w:val="20"/>
        </w:rPr>
        <w:t>安装</w:t>
      </w:r>
      <w:r w:rsidRPr="000B650F">
        <w:rPr>
          <w:rFonts w:ascii="宋体" w:eastAsia="宋体" w:hAnsi="宋体" w:cs="Times New Roman" w:hint="eastAsia"/>
          <w:sz w:val="20"/>
          <w:szCs w:val="20"/>
        </w:rPr>
        <w:t>、调试和系统集成</w:t>
      </w:r>
      <w:r w:rsidRPr="000B650F">
        <w:rPr>
          <w:rFonts w:ascii="宋体" w:eastAsia="宋体" w:hAnsi="宋体" w:cs="Times New Roman"/>
          <w:sz w:val="20"/>
          <w:szCs w:val="20"/>
        </w:rPr>
        <w:t>。</w:t>
      </w:r>
    </w:p>
    <w:p w:rsidR="00F73051" w:rsidRPr="000B650F" w:rsidRDefault="00F73051" w:rsidP="00F73051">
      <w:pPr>
        <w:rPr>
          <w:rFonts w:ascii="宋体" w:eastAsia="宋体" w:hAnsi="宋体" w:cs="Times New Roman"/>
          <w:sz w:val="20"/>
          <w:szCs w:val="20"/>
        </w:rPr>
      </w:pPr>
      <w:r>
        <w:rPr>
          <w:rFonts w:ascii="宋体" w:eastAsia="宋体" w:hAnsi="宋体" w:cs="Times New Roman"/>
          <w:sz w:val="20"/>
          <w:szCs w:val="20"/>
        </w:rPr>
        <w:t>3</w:t>
      </w:r>
      <w:r w:rsidRPr="000B650F">
        <w:rPr>
          <w:rFonts w:ascii="宋体" w:eastAsia="宋体" w:hAnsi="宋体" w:cs="Times New Roman"/>
          <w:sz w:val="20"/>
          <w:szCs w:val="20"/>
        </w:rPr>
        <w:t>.2</w:t>
      </w:r>
      <w:r w:rsidRPr="000B650F">
        <w:rPr>
          <w:rFonts w:ascii="宋体" w:eastAsia="宋体" w:hAnsi="宋体" w:cs="Times New Roman" w:hint="eastAsia"/>
          <w:sz w:val="20"/>
          <w:szCs w:val="20"/>
        </w:rPr>
        <w:t>本项目</w:t>
      </w:r>
      <w:r w:rsidRPr="000B650F">
        <w:rPr>
          <w:rFonts w:ascii="宋体" w:eastAsia="宋体" w:hAnsi="宋体" w:cs="Times New Roman"/>
          <w:sz w:val="20"/>
          <w:szCs w:val="20"/>
        </w:rPr>
        <w:t>所需的强电、弱电、网线</w:t>
      </w:r>
      <w:r w:rsidRPr="000B650F">
        <w:rPr>
          <w:rFonts w:ascii="宋体" w:eastAsia="宋体" w:hAnsi="宋体" w:cs="Times New Roman" w:hint="eastAsia"/>
          <w:sz w:val="20"/>
          <w:szCs w:val="20"/>
        </w:rPr>
        <w:t>等布线</w:t>
      </w:r>
      <w:r w:rsidRPr="000B650F">
        <w:rPr>
          <w:rFonts w:ascii="宋体" w:eastAsia="宋体" w:hAnsi="宋体" w:cs="Times New Roman"/>
          <w:sz w:val="20"/>
          <w:szCs w:val="20"/>
        </w:rPr>
        <w:t>及</w:t>
      </w:r>
      <w:r w:rsidRPr="000B650F">
        <w:rPr>
          <w:rFonts w:ascii="宋体" w:eastAsia="宋体" w:hAnsi="宋体" w:cs="Times New Roman" w:hint="eastAsia"/>
          <w:sz w:val="20"/>
          <w:szCs w:val="20"/>
        </w:rPr>
        <w:t>改造</w:t>
      </w:r>
      <w:r w:rsidRPr="000B650F">
        <w:rPr>
          <w:rFonts w:ascii="宋体" w:eastAsia="宋体" w:hAnsi="宋体" w:cs="Times New Roman"/>
          <w:sz w:val="20"/>
          <w:szCs w:val="20"/>
        </w:rPr>
        <w:t>均由</w:t>
      </w:r>
      <w:r w:rsidRPr="000B650F">
        <w:rPr>
          <w:rFonts w:ascii="宋体" w:eastAsia="宋体" w:hAnsi="宋体" w:cs="Times New Roman" w:hint="eastAsia"/>
          <w:sz w:val="20"/>
          <w:szCs w:val="20"/>
        </w:rPr>
        <w:t>中标方负责实施，所有</w:t>
      </w:r>
      <w:r w:rsidRPr="000B650F">
        <w:rPr>
          <w:rFonts w:ascii="宋体" w:eastAsia="宋体" w:hAnsi="宋体" w:cs="Times New Roman"/>
          <w:sz w:val="20"/>
          <w:szCs w:val="20"/>
        </w:rPr>
        <w:t>费用</w:t>
      </w:r>
      <w:r w:rsidRPr="000B650F">
        <w:rPr>
          <w:rFonts w:ascii="宋体" w:eastAsia="宋体" w:hAnsi="宋体" w:cs="Times New Roman" w:hint="eastAsia"/>
          <w:sz w:val="20"/>
          <w:szCs w:val="20"/>
        </w:rPr>
        <w:t>包含在</w:t>
      </w:r>
      <w:r w:rsidRPr="000B650F">
        <w:rPr>
          <w:rFonts w:ascii="宋体" w:eastAsia="宋体" w:hAnsi="宋体" w:cs="Times New Roman"/>
          <w:sz w:val="20"/>
          <w:szCs w:val="20"/>
        </w:rPr>
        <w:t>本项目中</w:t>
      </w:r>
      <w:r w:rsidRPr="000B650F">
        <w:rPr>
          <w:rFonts w:ascii="宋体" w:eastAsia="宋体" w:hAnsi="宋体" w:cs="Times New Roman" w:hint="eastAsia"/>
          <w:sz w:val="20"/>
          <w:szCs w:val="20"/>
        </w:rPr>
        <w:t>。</w:t>
      </w:r>
    </w:p>
    <w:p w:rsidR="00F73051" w:rsidRPr="000B650F" w:rsidRDefault="00F73051" w:rsidP="00F73051">
      <w:pPr>
        <w:pStyle w:val="9"/>
        <w:ind w:left="0"/>
        <w:jc w:val="both"/>
        <w:rPr>
          <w:rFonts w:ascii="宋体" w:hAnsi="宋体"/>
          <w:sz w:val="20"/>
          <w:szCs w:val="20"/>
        </w:rPr>
      </w:pPr>
      <w:r>
        <w:rPr>
          <w:rFonts w:ascii="宋体" w:hAnsi="宋体"/>
          <w:sz w:val="20"/>
          <w:szCs w:val="20"/>
        </w:rPr>
        <w:t>3</w:t>
      </w:r>
      <w:r w:rsidRPr="000B650F">
        <w:rPr>
          <w:rFonts w:ascii="宋体" w:hAnsi="宋体"/>
          <w:sz w:val="20"/>
          <w:szCs w:val="20"/>
        </w:rPr>
        <w:t>.3</w:t>
      </w:r>
      <w:r>
        <w:rPr>
          <w:rFonts w:ascii="宋体" w:hAnsi="宋体" w:hint="eastAsia"/>
          <w:sz w:val="20"/>
          <w:szCs w:val="20"/>
        </w:rPr>
        <w:t>项目实施完成后，中标方须向招标方</w:t>
      </w:r>
      <w:r w:rsidRPr="000B650F">
        <w:rPr>
          <w:rFonts w:ascii="宋体" w:hAnsi="宋体" w:hint="eastAsia"/>
          <w:sz w:val="20"/>
          <w:szCs w:val="20"/>
        </w:rPr>
        <w:t>提供详细完整的项目实施文档</w:t>
      </w:r>
      <w:r>
        <w:rPr>
          <w:rFonts w:ascii="宋体" w:hAnsi="宋体" w:hint="eastAsia"/>
          <w:sz w:val="20"/>
          <w:szCs w:val="20"/>
        </w:rPr>
        <w:t>、</w:t>
      </w:r>
      <w:r w:rsidRPr="000B650F">
        <w:rPr>
          <w:rFonts w:ascii="宋体" w:hAnsi="宋体" w:cs="仿宋_GB2312" w:hint="eastAsia"/>
          <w:sz w:val="20"/>
          <w:szCs w:val="20"/>
        </w:rPr>
        <w:t>用户使用说明书</w:t>
      </w:r>
      <w:r w:rsidRPr="000B650F">
        <w:rPr>
          <w:rFonts w:ascii="宋体" w:hAnsi="宋体" w:hint="eastAsia"/>
          <w:sz w:val="20"/>
          <w:szCs w:val="20"/>
        </w:rPr>
        <w:t>等。</w:t>
      </w:r>
    </w:p>
    <w:p w:rsidR="00F73051" w:rsidRPr="000B650F" w:rsidRDefault="00F73051" w:rsidP="00F73051">
      <w:pPr>
        <w:rPr>
          <w:rFonts w:ascii="宋体" w:eastAsia="宋体" w:hAnsi="宋体"/>
          <w:sz w:val="20"/>
          <w:szCs w:val="20"/>
        </w:rPr>
      </w:pPr>
      <w:r>
        <w:rPr>
          <w:rFonts w:ascii="宋体" w:eastAsia="宋体" w:hAnsi="宋体" w:cs="宋体"/>
          <w:bCs/>
          <w:sz w:val="20"/>
          <w:szCs w:val="20"/>
        </w:rPr>
        <w:t>3</w:t>
      </w:r>
      <w:r w:rsidRPr="00625B94">
        <w:rPr>
          <w:rFonts w:ascii="宋体" w:eastAsia="宋体" w:hAnsi="宋体" w:cs="宋体"/>
          <w:bCs/>
          <w:sz w:val="20"/>
          <w:szCs w:val="20"/>
        </w:rPr>
        <w:t>.4</w:t>
      </w:r>
      <w:r w:rsidRPr="00625B94">
        <w:rPr>
          <w:rFonts w:ascii="宋体" w:eastAsia="宋体" w:hAnsi="宋体" w:cs="宋体" w:hint="eastAsia"/>
          <w:bCs/>
          <w:sz w:val="20"/>
          <w:szCs w:val="20"/>
        </w:rPr>
        <w:t>质保期内，</w:t>
      </w:r>
      <w:r w:rsidRPr="00625B94">
        <w:rPr>
          <w:rFonts w:ascii="宋体" w:eastAsia="宋体" w:hAnsi="宋体" w:hint="eastAsia"/>
          <w:sz w:val="20"/>
          <w:szCs w:val="20"/>
        </w:rPr>
        <w:t>中标方</w:t>
      </w:r>
      <w:r>
        <w:rPr>
          <w:rFonts w:ascii="宋体" w:eastAsia="宋体" w:hAnsi="宋体" w:hint="eastAsia"/>
          <w:sz w:val="20"/>
          <w:szCs w:val="20"/>
        </w:rPr>
        <w:t>按招标方需求</w:t>
      </w:r>
      <w:r w:rsidRPr="00625B94">
        <w:rPr>
          <w:rFonts w:ascii="宋体" w:eastAsia="宋体" w:hAnsi="宋体" w:hint="eastAsia"/>
          <w:sz w:val="20"/>
          <w:szCs w:val="20"/>
        </w:rPr>
        <w:t>免费提供</w:t>
      </w:r>
      <w:r>
        <w:rPr>
          <w:rFonts w:ascii="宋体" w:eastAsia="宋体" w:hAnsi="宋体" w:hint="eastAsia"/>
          <w:sz w:val="20"/>
          <w:szCs w:val="20"/>
        </w:rPr>
        <w:t>不限次的</w:t>
      </w:r>
      <w:r w:rsidRPr="00625B94">
        <w:rPr>
          <w:rFonts w:ascii="宋体" w:eastAsia="宋体" w:hAnsi="宋体" w:hint="eastAsia"/>
          <w:sz w:val="20"/>
          <w:szCs w:val="20"/>
        </w:rPr>
        <w:t>使用培训服务。使管理人员能够熟练使用和管理</w:t>
      </w:r>
      <w:r>
        <w:rPr>
          <w:rFonts w:ascii="宋体" w:eastAsia="宋体" w:hAnsi="宋体" w:hint="eastAsia"/>
          <w:color w:val="000000"/>
          <w:sz w:val="20"/>
          <w:szCs w:val="20"/>
        </w:rPr>
        <w:t>公共空间导视系统</w:t>
      </w:r>
      <w:r w:rsidRPr="00625B94">
        <w:rPr>
          <w:rFonts w:ascii="宋体" w:eastAsia="宋体" w:hAnsi="宋体" w:hint="eastAsia"/>
          <w:sz w:val="20"/>
          <w:szCs w:val="20"/>
        </w:rPr>
        <w:t>，并具备处理常见问题的能力。</w:t>
      </w:r>
    </w:p>
    <w:p w:rsidR="00F73051" w:rsidRPr="000B650F" w:rsidRDefault="00F73051" w:rsidP="00F73051">
      <w:pPr>
        <w:rPr>
          <w:rFonts w:ascii="宋体" w:eastAsia="宋体" w:hAnsi="宋体"/>
          <w:sz w:val="20"/>
          <w:szCs w:val="20"/>
        </w:rPr>
      </w:pPr>
    </w:p>
    <w:p w:rsidR="00F73051" w:rsidRPr="00336916" w:rsidRDefault="00F73051" w:rsidP="00F73051">
      <w:pPr>
        <w:pStyle w:val="9"/>
        <w:ind w:left="0"/>
        <w:jc w:val="both"/>
        <w:rPr>
          <w:rFonts w:ascii="宋体" w:hAnsi="宋体"/>
          <w:sz w:val="20"/>
          <w:szCs w:val="20"/>
        </w:rPr>
      </w:pPr>
      <w:r>
        <w:rPr>
          <w:rFonts w:ascii="宋体" w:hAnsi="宋体"/>
          <w:sz w:val="20"/>
          <w:szCs w:val="20"/>
        </w:rPr>
        <w:t>4</w:t>
      </w:r>
      <w:r w:rsidRPr="00336916">
        <w:rPr>
          <w:rFonts w:ascii="宋体" w:hAnsi="宋体" w:hint="eastAsia"/>
          <w:sz w:val="20"/>
          <w:szCs w:val="20"/>
        </w:rPr>
        <w:t>、质保及</w:t>
      </w:r>
      <w:r w:rsidRPr="00336916">
        <w:rPr>
          <w:rFonts w:ascii="宋体" w:hAnsi="宋体"/>
          <w:sz w:val="20"/>
          <w:szCs w:val="20"/>
        </w:rPr>
        <w:t>售后服务</w:t>
      </w:r>
      <w:r w:rsidRPr="00336916">
        <w:rPr>
          <w:rFonts w:ascii="宋体" w:hAnsi="宋体" w:hint="eastAsia"/>
          <w:sz w:val="20"/>
          <w:szCs w:val="20"/>
        </w:rPr>
        <w:t>要求</w:t>
      </w:r>
      <w:r w:rsidRPr="00336916">
        <w:rPr>
          <w:rFonts w:ascii="宋体" w:hAnsi="宋体"/>
          <w:sz w:val="20"/>
          <w:szCs w:val="20"/>
        </w:rPr>
        <w:br/>
      </w:r>
      <w:r>
        <w:rPr>
          <w:rFonts w:ascii="宋体" w:hAnsi="宋体"/>
          <w:sz w:val="20"/>
          <w:szCs w:val="20"/>
        </w:rPr>
        <w:t>4</w:t>
      </w:r>
      <w:r w:rsidRPr="00336916">
        <w:rPr>
          <w:rFonts w:ascii="宋体" w:hAnsi="宋体" w:hint="eastAsia"/>
          <w:sz w:val="20"/>
          <w:szCs w:val="20"/>
        </w:rPr>
        <w:t>.1整体</w:t>
      </w:r>
      <w:r w:rsidRPr="00336916">
        <w:rPr>
          <w:rFonts w:ascii="宋体" w:hAnsi="宋体"/>
          <w:sz w:val="20"/>
          <w:szCs w:val="20"/>
        </w:rPr>
        <w:t>系统须</w:t>
      </w:r>
      <w:r w:rsidRPr="00336916">
        <w:rPr>
          <w:rFonts w:ascii="宋体" w:hAnsi="宋体" w:hint="eastAsia"/>
          <w:sz w:val="20"/>
          <w:szCs w:val="20"/>
        </w:rPr>
        <w:t>提供至少</w:t>
      </w:r>
      <w:r w:rsidRPr="00336916">
        <w:rPr>
          <w:rFonts w:ascii="宋体" w:hAnsi="宋体"/>
          <w:sz w:val="20"/>
          <w:szCs w:val="20"/>
        </w:rPr>
        <w:t>5年的原厂</w:t>
      </w:r>
      <w:r w:rsidRPr="00336916">
        <w:rPr>
          <w:rFonts w:ascii="宋体" w:hAnsi="宋体" w:hint="eastAsia"/>
          <w:sz w:val="20"/>
          <w:szCs w:val="20"/>
        </w:rPr>
        <w:t>质保</w:t>
      </w:r>
      <w:r w:rsidRPr="00336916">
        <w:rPr>
          <w:rFonts w:ascii="宋体" w:hAnsi="宋体"/>
          <w:sz w:val="20"/>
          <w:szCs w:val="20"/>
        </w:rPr>
        <w:t>服务</w:t>
      </w:r>
      <w:r w:rsidRPr="00336916">
        <w:rPr>
          <w:rFonts w:ascii="宋体" w:hAnsi="宋体" w:hint="eastAsia"/>
          <w:sz w:val="20"/>
          <w:szCs w:val="20"/>
        </w:rPr>
        <w:t>。中标方提供所投产品制造厂家针对本项目出具的售后服务承诺函并加盖原厂公章。质保期内中标方</w:t>
      </w:r>
      <w:r w:rsidRPr="00336916">
        <w:rPr>
          <w:rFonts w:ascii="宋体" w:hAnsi="宋体" w:cs="宋体" w:hint="eastAsia"/>
          <w:bCs/>
          <w:sz w:val="20"/>
          <w:szCs w:val="20"/>
        </w:rPr>
        <w:t>须负责提供硬件设备免费定期原厂巡检服务（每学期不少于2次）。安排专业技术人员对设备进行清洁、检查和维护，并向</w:t>
      </w:r>
      <w:r>
        <w:rPr>
          <w:rFonts w:ascii="宋体" w:hAnsi="宋体" w:cs="宋体" w:hint="eastAsia"/>
          <w:bCs/>
          <w:sz w:val="20"/>
          <w:szCs w:val="20"/>
        </w:rPr>
        <w:t>招标方</w:t>
      </w:r>
      <w:r w:rsidRPr="00336916">
        <w:rPr>
          <w:rFonts w:ascii="宋体" w:hAnsi="宋体" w:cs="宋体" w:hint="eastAsia"/>
          <w:bCs/>
          <w:sz w:val="20"/>
          <w:szCs w:val="20"/>
        </w:rPr>
        <w:t>提供系统巡检报告。</w:t>
      </w:r>
    </w:p>
    <w:p w:rsidR="00F73051" w:rsidRPr="00336916" w:rsidRDefault="00F73051" w:rsidP="00F73051">
      <w:pPr>
        <w:rPr>
          <w:rFonts w:ascii="宋体" w:eastAsia="宋体" w:hAnsi="宋体" w:cs="Times New Roman"/>
          <w:sz w:val="20"/>
          <w:szCs w:val="20"/>
        </w:rPr>
      </w:pPr>
      <w:r>
        <w:rPr>
          <w:rFonts w:ascii="宋体" w:eastAsia="宋体" w:hAnsi="宋体" w:cs="Times New Roman"/>
          <w:sz w:val="20"/>
          <w:szCs w:val="20"/>
        </w:rPr>
        <w:t>4</w:t>
      </w:r>
      <w:r w:rsidRPr="00336916">
        <w:rPr>
          <w:rFonts w:ascii="宋体" w:eastAsia="宋体" w:hAnsi="宋体" w:cs="Times New Roman" w:hint="eastAsia"/>
          <w:sz w:val="20"/>
          <w:szCs w:val="20"/>
        </w:rPr>
        <w:t>.2</w:t>
      </w:r>
      <w:r w:rsidRPr="00336916">
        <w:rPr>
          <w:rFonts w:ascii="宋体" w:eastAsia="宋体" w:hAnsi="宋体" w:cs="宋体" w:hint="eastAsia"/>
          <w:bCs/>
          <w:sz w:val="20"/>
          <w:szCs w:val="20"/>
        </w:rPr>
        <w:t>中标方提供5年质保，并出具质保承诺函，加盖公章。质保</w:t>
      </w:r>
      <w:r w:rsidRPr="00336916">
        <w:rPr>
          <w:rFonts w:ascii="宋体" w:eastAsia="宋体" w:hAnsi="宋体" w:cs="Times New Roman"/>
          <w:sz w:val="20"/>
          <w:szCs w:val="20"/>
        </w:rPr>
        <w:t>期内</w:t>
      </w:r>
      <w:r>
        <w:rPr>
          <w:rFonts w:ascii="宋体" w:hAnsi="宋体" w:hint="eastAsia"/>
          <w:sz w:val="20"/>
          <w:szCs w:val="20"/>
        </w:rPr>
        <w:t>提供免费的软、硬件升级服务；</w:t>
      </w:r>
      <w:r w:rsidRPr="00336916">
        <w:rPr>
          <w:rFonts w:ascii="宋体" w:eastAsia="宋体" w:hAnsi="宋体" w:cs="Times New Roman"/>
          <w:sz w:val="20"/>
          <w:szCs w:val="20"/>
        </w:rPr>
        <w:t>提供7×12小时服务，故障报告后2小时内做出响应</w:t>
      </w:r>
      <w:r w:rsidRPr="00336916">
        <w:rPr>
          <w:rFonts w:ascii="宋体" w:eastAsia="宋体" w:hAnsi="宋体" w:cs="Times New Roman" w:hint="eastAsia"/>
          <w:sz w:val="20"/>
          <w:szCs w:val="20"/>
        </w:rPr>
        <w:t>。硬件故障48小时内无法恢复的，须免费提供备机服务。</w:t>
      </w:r>
    </w:p>
    <w:p w:rsidR="00F73051" w:rsidRPr="00336916" w:rsidRDefault="00F73051" w:rsidP="00F73051">
      <w:pPr>
        <w:widowControl/>
        <w:tabs>
          <w:tab w:val="left" w:pos="420"/>
          <w:tab w:val="left" w:pos="1080"/>
          <w:tab w:val="left" w:pos="1260"/>
        </w:tabs>
        <w:rPr>
          <w:rFonts w:ascii="宋体" w:eastAsia="宋体" w:hAnsi="宋体" w:cs="Times New Roman"/>
          <w:sz w:val="20"/>
          <w:szCs w:val="20"/>
        </w:rPr>
      </w:pPr>
      <w:r>
        <w:rPr>
          <w:rFonts w:ascii="宋体" w:eastAsia="宋体" w:hAnsi="宋体" w:cs="Times New Roman"/>
          <w:sz w:val="20"/>
          <w:szCs w:val="20"/>
        </w:rPr>
        <w:t>4</w:t>
      </w:r>
      <w:r w:rsidRPr="00336916">
        <w:rPr>
          <w:rFonts w:ascii="宋体" w:eastAsia="宋体" w:hAnsi="宋体" w:cs="Times New Roman"/>
          <w:sz w:val="20"/>
          <w:szCs w:val="20"/>
        </w:rPr>
        <w:t>.</w:t>
      </w:r>
      <w:r>
        <w:rPr>
          <w:rFonts w:ascii="宋体" w:eastAsia="宋体" w:hAnsi="宋体" w:cs="Times New Roman"/>
          <w:sz w:val="20"/>
          <w:szCs w:val="20"/>
        </w:rPr>
        <w:t>3</w:t>
      </w:r>
      <w:r w:rsidRPr="00336916">
        <w:rPr>
          <w:rFonts w:ascii="宋体" w:eastAsia="宋体" w:hAnsi="宋体" w:cs="Times New Roman"/>
          <w:sz w:val="20"/>
          <w:szCs w:val="20"/>
        </w:rPr>
        <w:t>在</w:t>
      </w:r>
      <w:r>
        <w:rPr>
          <w:rFonts w:ascii="宋体" w:eastAsia="宋体" w:hAnsi="宋体" w:cs="Times New Roman" w:hint="eastAsia"/>
          <w:sz w:val="20"/>
          <w:szCs w:val="20"/>
        </w:rPr>
        <w:t>质保</w:t>
      </w:r>
      <w:r w:rsidRPr="00336916">
        <w:rPr>
          <w:rFonts w:ascii="宋体" w:eastAsia="宋体" w:hAnsi="宋体" w:cs="Times New Roman"/>
          <w:sz w:val="20"/>
          <w:szCs w:val="20"/>
        </w:rPr>
        <w:t>期内如果设备出现重大质量问题，</w:t>
      </w:r>
      <w:r w:rsidRPr="00336916">
        <w:rPr>
          <w:rFonts w:ascii="宋体" w:eastAsia="宋体" w:hAnsi="宋体" w:cs="Times New Roman" w:hint="eastAsia"/>
          <w:sz w:val="20"/>
          <w:szCs w:val="20"/>
        </w:rPr>
        <w:t>中标方</w:t>
      </w:r>
      <w:r w:rsidRPr="00336916">
        <w:rPr>
          <w:rFonts w:ascii="宋体" w:eastAsia="宋体" w:hAnsi="宋体" w:cs="Times New Roman"/>
          <w:sz w:val="20"/>
          <w:szCs w:val="20"/>
        </w:rPr>
        <w:t>应更换新设备或退货，并承担因更换设备或退货而产生的全部费用。</w:t>
      </w:r>
    </w:p>
    <w:p w:rsidR="00F73051" w:rsidRPr="00336916" w:rsidRDefault="00F73051" w:rsidP="00F73051">
      <w:pPr>
        <w:widowControl/>
        <w:tabs>
          <w:tab w:val="left" w:pos="420"/>
          <w:tab w:val="left" w:pos="1080"/>
          <w:tab w:val="left" w:pos="1260"/>
        </w:tabs>
        <w:rPr>
          <w:rFonts w:ascii="宋体" w:eastAsia="宋体" w:hAnsi="宋体" w:cs="Times New Roman"/>
          <w:sz w:val="20"/>
          <w:szCs w:val="20"/>
        </w:rPr>
      </w:pPr>
      <w:r>
        <w:rPr>
          <w:rFonts w:ascii="宋体" w:eastAsia="宋体" w:hAnsi="宋体" w:cs="Times New Roman"/>
          <w:sz w:val="20"/>
          <w:szCs w:val="20"/>
        </w:rPr>
        <w:t>4</w:t>
      </w:r>
      <w:r w:rsidRPr="00336916">
        <w:rPr>
          <w:rFonts w:ascii="宋体" w:eastAsia="宋体" w:hAnsi="宋体" w:cs="Times New Roman" w:hint="eastAsia"/>
          <w:sz w:val="20"/>
          <w:szCs w:val="20"/>
        </w:rPr>
        <w:t>.</w:t>
      </w:r>
      <w:r>
        <w:rPr>
          <w:rFonts w:ascii="宋体" w:eastAsia="宋体" w:hAnsi="宋体" w:cs="Times New Roman"/>
          <w:sz w:val="20"/>
          <w:szCs w:val="20"/>
        </w:rPr>
        <w:t>4</w:t>
      </w:r>
      <w:r w:rsidRPr="00336916">
        <w:rPr>
          <w:rFonts w:ascii="宋体" w:eastAsia="宋体" w:hAnsi="宋体" w:cs="Times New Roman" w:hint="eastAsia"/>
          <w:sz w:val="20"/>
          <w:szCs w:val="20"/>
        </w:rPr>
        <w:t>中标方所供产品应符合学校安全、消防要求。</w:t>
      </w:r>
    </w:p>
    <w:p w:rsidR="00F73051" w:rsidRDefault="00F73051" w:rsidP="00F73051">
      <w:pPr>
        <w:pStyle w:val="11"/>
        <w:tabs>
          <w:tab w:val="left" w:pos="313"/>
        </w:tabs>
        <w:ind w:left="0" w:firstLine="0"/>
        <w:contextualSpacing w:val="0"/>
        <w:jc w:val="both"/>
        <w:rPr>
          <w:rFonts w:ascii="宋体" w:hAnsi="宋体"/>
          <w:sz w:val="20"/>
          <w:szCs w:val="20"/>
          <w:lang w:eastAsia="zh-CN"/>
        </w:rPr>
      </w:pPr>
      <w:r>
        <w:rPr>
          <w:rFonts w:ascii="宋体" w:hAnsi="宋体"/>
          <w:sz w:val="20"/>
          <w:szCs w:val="20"/>
          <w:lang w:eastAsia="zh-CN"/>
        </w:rPr>
        <w:lastRenderedPageBreak/>
        <w:t>4</w:t>
      </w:r>
      <w:r w:rsidRPr="00336916">
        <w:rPr>
          <w:rFonts w:ascii="宋体" w:hAnsi="宋体"/>
          <w:sz w:val="20"/>
          <w:szCs w:val="20"/>
          <w:lang w:eastAsia="zh-CN"/>
        </w:rPr>
        <w:t>.</w:t>
      </w:r>
      <w:r>
        <w:rPr>
          <w:rFonts w:ascii="宋体" w:hAnsi="宋体"/>
          <w:sz w:val="20"/>
          <w:szCs w:val="20"/>
          <w:lang w:eastAsia="zh-CN"/>
        </w:rPr>
        <w:t>5</w:t>
      </w:r>
      <w:r w:rsidRPr="00336916">
        <w:rPr>
          <w:rFonts w:ascii="宋体" w:hAnsi="宋体"/>
          <w:sz w:val="20"/>
          <w:szCs w:val="20"/>
          <w:lang w:eastAsia="zh-CN"/>
        </w:rPr>
        <w:t>因与第三方系统对接产生相关费用由</w:t>
      </w:r>
      <w:r w:rsidRPr="00336916">
        <w:rPr>
          <w:rFonts w:ascii="宋体" w:hAnsi="宋体" w:hint="eastAsia"/>
          <w:sz w:val="20"/>
          <w:szCs w:val="20"/>
          <w:lang w:eastAsia="zh-CN"/>
        </w:rPr>
        <w:t>中标方</w:t>
      </w:r>
      <w:r w:rsidRPr="00336916">
        <w:rPr>
          <w:rFonts w:ascii="宋体" w:hAnsi="宋体"/>
          <w:sz w:val="20"/>
          <w:szCs w:val="20"/>
          <w:lang w:eastAsia="zh-CN"/>
        </w:rPr>
        <w:t>承担</w:t>
      </w:r>
      <w:r w:rsidRPr="00336916">
        <w:rPr>
          <w:rFonts w:ascii="宋体" w:hAnsi="宋体" w:hint="eastAsia"/>
          <w:sz w:val="20"/>
          <w:szCs w:val="20"/>
          <w:lang w:eastAsia="zh-CN"/>
        </w:rPr>
        <w:t>。质保期内，若</w:t>
      </w:r>
      <w:r>
        <w:rPr>
          <w:rFonts w:ascii="宋体" w:hAnsi="宋体" w:hint="eastAsia"/>
          <w:sz w:val="20"/>
          <w:szCs w:val="20"/>
          <w:lang w:eastAsia="zh-CN"/>
        </w:rPr>
        <w:t>需新</w:t>
      </w:r>
      <w:r w:rsidRPr="00336916">
        <w:rPr>
          <w:rFonts w:ascii="宋体" w:hAnsi="宋体" w:hint="eastAsia"/>
          <w:sz w:val="20"/>
          <w:szCs w:val="20"/>
          <w:lang w:eastAsia="zh-CN"/>
        </w:rPr>
        <w:t>对接第三方系统</w:t>
      </w:r>
      <w:r>
        <w:rPr>
          <w:rFonts w:ascii="宋体" w:hAnsi="宋体" w:hint="eastAsia"/>
          <w:sz w:val="20"/>
          <w:szCs w:val="20"/>
          <w:lang w:eastAsia="zh-CN"/>
        </w:rPr>
        <w:t>或已对接第三方系统</w:t>
      </w:r>
      <w:r w:rsidRPr="00336916">
        <w:rPr>
          <w:rFonts w:ascii="宋体" w:hAnsi="宋体" w:hint="eastAsia"/>
          <w:sz w:val="20"/>
          <w:szCs w:val="20"/>
          <w:lang w:eastAsia="zh-CN"/>
        </w:rPr>
        <w:t>发生变更（系统升级或系统更换等），中标方须配合重新对接系统，费用包含在本项目中。</w:t>
      </w:r>
    </w:p>
    <w:p w:rsidR="00F73051" w:rsidRPr="00336916" w:rsidRDefault="00F73051" w:rsidP="00F73051">
      <w:pPr>
        <w:pStyle w:val="11"/>
        <w:tabs>
          <w:tab w:val="left" w:pos="313"/>
        </w:tabs>
        <w:ind w:left="0" w:firstLine="0"/>
        <w:contextualSpacing w:val="0"/>
        <w:jc w:val="both"/>
        <w:rPr>
          <w:rFonts w:ascii="宋体" w:hAnsi="宋体"/>
          <w:sz w:val="20"/>
          <w:szCs w:val="20"/>
          <w:lang w:eastAsia="zh-CN"/>
        </w:rPr>
      </w:pPr>
    </w:p>
    <w:p w:rsidR="00F73051" w:rsidRPr="00336916" w:rsidRDefault="00F73051" w:rsidP="00F73051">
      <w:pPr>
        <w:tabs>
          <w:tab w:val="center" w:pos="4153"/>
        </w:tabs>
        <w:rPr>
          <w:rFonts w:ascii="宋体" w:eastAsia="宋体" w:hAnsi="宋体" w:cs="Times New Roman"/>
          <w:sz w:val="20"/>
          <w:szCs w:val="20"/>
        </w:rPr>
      </w:pPr>
      <w:r>
        <w:rPr>
          <w:rFonts w:ascii="宋体" w:eastAsia="宋体" w:hAnsi="宋体" w:cs="Times New Roman"/>
          <w:sz w:val="20"/>
          <w:szCs w:val="20"/>
        </w:rPr>
        <w:t>5</w:t>
      </w:r>
      <w:r w:rsidRPr="00336916">
        <w:rPr>
          <w:rFonts w:ascii="宋体" w:eastAsia="宋体" w:hAnsi="宋体" w:cs="Times New Roman" w:hint="eastAsia"/>
          <w:sz w:val="20"/>
          <w:szCs w:val="20"/>
        </w:rPr>
        <w:t>、其他</w:t>
      </w:r>
      <w:r w:rsidRPr="00336916">
        <w:rPr>
          <w:rFonts w:ascii="宋体" w:eastAsia="宋体" w:hAnsi="宋体" w:cs="Times New Roman"/>
          <w:sz w:val="20"/>
          <w:szCs w:val="20"/>
        </w:rPr>
        <w:t xml:space="preserve">要求 </w:t>
      </w:r>
    </w:p>
    <w:p w:rsidR="00F73051" w:rsidRPr="007446E4" w:rsidRDefault="00F73051" w:rsidP="00F73051">
      <w:pPr>
        <w:rPr>
          <w:rFonts w:ascii="宋体" w:eastAsia="宋体" w:hAnsi="宋体" w:cs="Times New Roman"/>
          <w:sz w:val="20"/>
          <w:szCs w:val="20"/>
        </w:rPr>
      </w:pPr>
      <w:r>
        <w:rPr>
          <w:rFonts w:ascii="宋体" w:eastAsia="宋体" w:hAnsi="宋体" w:cs="Times New Roman"/>
          <w:sz w:val="20"/>
          <w:szCs w:val="20"/>
        </w:rPr>
        <w:t>5</w:t>
      </w:r>
      <w:r w:rsidRPr="00336916">
        <w:rPr>
          <w:rFonts w:ascii="宋体" w:eastAsia="宋体" w:hAnsi="宋体" w:cs="Times New Roman" w:hint="eastAsia"/>
          <w:sz w:val="20"/>
          <w:szCs w:val="20"/>
        </w:rPr>
        <w:t>.1</w:t>
      </w:r>
      <w:r>
        <w:rPr>
          <w:rFonts w:ascii="宋体" w:eastAsia="宋体" w:hAnsi="宋体" w:cs="Times New Roman" w:hint="eastAsia"/>
          <w:sz w:val="20"/>
          <w:szCs w:val="20"/>
        </w:rPr>
        <w:t>投标</w:t>
      </w:r>
      <w:r w:rsidRPr="00336916">
        <w:rPr>
          <w:rFonts w:ascii="宋体" w:eastAsia="宋体" w:hAnsi="宋体" w:cs="Times New Roman" w:hint="eastAsia"/>
          <w:sz w:val="20"/>
          <w:szCs w:val="20"/>
        </w:rPr>
        <w:t>方须</w:t>
      </w:r>
      <w:r w:rsidRPr="00336916">
        <w:rPr>
          <w:rFonts w:ascii="宋体" w:eastAsia="宋体" w:hAnsi="宋体" w:cs="Times New Roman"/>
          <w:sz w:val="20"/>
          <w:szCs w:val="20"/>
        </w:rPr>
        <w:t>提供</w:t>
      </w:r>
      <w:r w:rsidRPr="00336916">
        <w:rPr>
          <w:rFonts w:ascii="宋体" w:eastAsia="宋体" w:hAnsi="宋体" w:cs="Times New Roman" w:hint="eastAsia"/>
          <w:sz w:val="20"/>
          <w:szCs w:val="20"/>
        </w:rPr>
        <w:t>所投</w:t>
      </w:r>
      <w:r>
        <w:rPr>
          <w:rFonts w:ascii="宋体" w:eastAsia="宋体" w:hAnsi="宋体" w:cs="Times New Roman" w:hint="eastAsia"/>
          <w:sz w:val="20"/>
          <w:szCs w:val="20"/>
        </w:rPr>
        <w:t>产品</w:t>
      </w:r>
      <w:r w:rsidRPr="00336916">
        <w:rPr>
          <w:rFonts w:ascii="宋体" w:eastAsia="宋体" w:hAnsi="宋体" w:cs="Times New Roman"/>
          <w:sz w:val="20"/>
          <w:szCs w:val="20"/>
        </w:rPr>
        <w:t>的</w:t>
      </w:r>
      <w:r>
        <w:rPr>
          <w:rFonts w:ascii="宋体" w:eastAsia="宋体" w:hAnsi="宋体" w:cs="Times New Roman" w:hint="eastAsia"/>
          <w:sz w:val="20"/>
          <w:szCs w:val="20"/>
        </w:rPr>
        <w:t>实际</w:t>
      </w:r>
      <w:r w:rsidRPr="00336916">
        <w:rPr>
          <w:rFonts w:ascii="宋体" w:eastAsia="宋体" w:hAnsi="宋体" w:cs="Times New Roman"/>
          <w:sz w:val="20"/>
          <w:szCs w:val="20"/>
        </w:rPr>
        <w:t>应用案例，</w:t>
      </w:r>
      <w:r w:rsidRPr="00336916">
        <w:rPr>
          <w:rFonts w:ascii="宋体" w:eastAsia="宋体" w:hAnsi="宋体"/>
          <w:sz w:val="20"/>
          <w:szCs w:val="20"/>
        </w:rPr>
        <w:t>案例数量不少于</w:t>
      </w:r>
      <w:r w:rsidRPr="00336916">
        <w:rPr>
          <w:rFonts w:ascii="宋体" w:eastAsia="宋体" w:hAnsi="宋体" w:hint="eastAsia"/>
          <w:sz w:val="20"/>
          <w:szCs w:val="20"/>
        </w:rPr>
        <w:t>10</w:t>
      </w:r>
      <w:r w:rsidRPr="00336916">
        <w:rPr>
          <w:rFonts w:ascii="宋体" w:eastAsia="宋体" w:hAnsi="宋体"/>
          <w:sz w:val="20"/>
          <w:szCs w:val="20"/>
        </w:rPr>
        <w:t>个</w:t>
      </w:r>
      <w:r w:rsidRPr="00336916">
        <w:rPr>
          <w:rFonts w:ascii="宋体" w:eastAsia="宋体" w:hAnsi="宋体" w:hint="eastAsia"/>
          <w:sz w:val="20"/>
          <w:szCs w:val="20"/>
        </w:rPr>
        <w:t>，</w:t>
      </w:r>
      <w:r w:rsidRPr="00336916">
        <w:rPr>
          <w:rFonts w:ascii="宋体" w:eastAsia="宋体" w:hAnsi="宋体" w:cs="Times New Roman"/>
          <w:sz w:val="20"/>
          <w:szCs w:val="20"/>
        </w:rPr>
        <w:t>并提供案例合同</w:t>
      </w:r>
      <w:r w:rsidRPr="00336916">
        <w:rPr>
          <w:rFonts w:ascii="宋体" w:eastAsia="宋体" w:hAnsi="宋体" w:cs="Times New Roman" w:hint="eastAsia"/>
          <w:sz w:val="20"/>
          <w:szCs w:val="20"/>
        </w:rPr>
        <w:t>复印件</w:t>
      </w:r>
      <w:r w:rsidRPr="00336916">
        <w:rPr>
          <w:rFonts w:ascii="宋体" w:eastAsia="宋体" w:hAnsi="宋体" w:cs="Times New Roman"/>
          <w:sz w:val="20"/>
          <w:szCs w:val="20"/>
        </w:rPr>
        <w:t>及案例现场照片</w:t>
      </w:r>
      <w:r w:rsidRPr="00336916">
        <w:rPr>
          <w:rFonts w:ascii="宋体" w:eastAsia="宋体" w:hAnsi="宋体" w:cs="Times New Roman" w:hint="eastAsia"/>
          <w:sz w:val="20"/>
          <w:szCs w:val="20"/>
        </w:rPr>
        <w:t>，并注明采购时间和设备型号</w:t>
      </w:r>
      <w:r w:rsidRPr="00336916">
        <w:rPr>
          <w:rFonts w:ascii="宋体" w:eastAsia="宋体" w:hAnsi="宋体" w:cs="Times New Roman"/>
          <w:sz w:val="20"/>
          <w:szCs w:val="20"/>
        </w:rPr>
        <w:t>。</w:t>
      </w:r>
    </w:p>
    <w:p w:rsidR="00F73051" w:rsidRDefault="00F73051" w:rsidP="00F73051">
      <w:pPr>
        <w:pStyle w:val="11"/>
        <w:tabs>
          <w:tab w:val="left" w:pos="313"/>
        </w:tabs>
        <w:ind w:left="0" w:firstLine="0"/>
        <w:contextualSpacing w:val="0"/>
        <w:jc w:val="both"/>
        <w:rPr>
          <w:rFonts w:ascii="宋体" w:hAnsi="宋体"/>
          <w:sz w:val="20"/>
          <w:szCs w:val="20"/>
          <w:lang w:eastAsia="zh-CN"/>
        </w:rPr>
      </w:pPr>
      <w:r>
        <w:rPr>
          <w:rFonts w:ascii="宋体" w:hAnsi="宋体" w:hint="eastAsia"/>
          <w:sz w:val="20"/>
          <w:szCs w:val="20"/>
          <w:lang w:eastAsia="zh-CN"/>
        </w:rPr>
        <w:t>3.3</w:t>
      </w:r>
      <w:r w:rsidRPr="00255C15">
        <w:rPr>
          <w:rFonts w:ascii="宋体" w:hAnsi="宋体" w:hint="eastAsia"/>
          <w:sz w:val="20"/>
          <w:szCs w:val="20"/>
          <w:lang w:eastAsia="zh-CN"/>
        </w:rPr>
        <w:t>投标方须在投标文件中提供项目过保后的延保方式和费用报价。</w:t>
      </w:r>
    </w:p>
    <w:p w:rsidR="00F73051" w:rsidRPr="00F73051" w:rsidRDefault="00F73051" w:rsidP="00F73051">
      <w:pPr>
        <w:spacing w:line="360" w:lineRule="auto"/>
        <w:jc w:val="left"/>
        <w:rPr>
          <w:rFonts w:asciiTheme="minorEastAsia" w:hAnsiTheme="minorEastAsia" w:cs="Times New Roman" w:hint="eastAsia"/>
          <w:b/>
          <w:szCs w:val="21"/>
        </w:rPr>
      </w:pPr>
    </w:p>
    <w:sectPr w:rsidR="00F73051" w:rsidRPr="00F73051" w:rsidSect="008930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B2" w:rsidRDefault="00B34CB2" w:rsidP="00E20341">
      <w:r>
        <w:separator/>
      </w:r>
    </w:p>
  </w:endnote>
  <w:endnote w:type="continuationSeparator" w:id="0">
    <w:p w:rsidR="00B34CB2" w:rsidRDefault="00B34CB2" w:rsidP="00E2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B2" w:rsidRDefault="00B34CB2" w:rsidP="00E20341">
      <w:r>
        <w:separator/>
      </w:r>
    </w:p>
  </w:footnote>
  <w:footnote w:type="continuationSeparator" w:id="0">
    <w:p w:rsidR="00B34CB2" w:rsidRDefault="00B34CB2" w:rsidP="00E20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DCA"/>
    <w:multiLevelType w:val="hybridMultilevel"/>
    <w:tmpl w:val="5EA6909C"/>
    <w:lvl w:ilvl="0" w:tplc="4710A3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8613F7"/>
    <w:multiLevelType w:val="hybridMultilevel"/>
    <w:tmpl w:val="F9D4FCA2"/>
    <w:lvl w:ilvl="0" w:tplc="F2564EF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926E29"/>
    <w:multiLevelType w:val="hybridMultilevel"/>
    <w:tmpl w:val="C2C0E310"/>
    <w:lvl w:ilvl="0" w:tplc="1A86F752">
      <w:start w:val="1"/>
      <w:numFmt w:val="japaneseCounting"/>
      <w:lvlText w:val="第%1部"/>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775A00"/>
    <w:multiLevelType w:val="hybridMultilevel"/>
    <w:tmpl w:val="90D24A84"/>
    <w:lvl w:ilvl="0" w:tplc="026AFD2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7143D91"/>
    <w:multiLevelType w:val="multilevel"/>
    <w:tmpl w:val="B2088FFE"/>
    <w:lvl w:ilvl="0">
      <w:start w:val="1"/>
      <w:numFmt w:val="decimal"/>
      <w:suff w:val="nothing"/>
      <w:lvlText w:val="%1、"/>
      <w:lvlJc w:val="left"/>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5" w15:restartNumberingAfterBreak="0">
    <w:nsid w:val="67196DB7"/>
    <w:multiLevelType w:val="hybridMultilevel"/>
    <w:tmpl w:val="6316AB8C"/>
    <w:lvl w:ilvl="0" w:tplc="9302171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0341"/>
    <w:rsid w:val="000057AC"/>
    <w:rsid w:val="00005B93"/>
    <w:rsid w:val="00020017"/>
    <w:rsid w:val="000213CF"/>
    <w:rsid w:val="00030D8D"/>
    <w:rsid w:val="000316EF"/>
    <w:rsid w:val="00031B2D"/>
    <w:rsid w:val="00032605"/>
    <w:rsid w:val="00040743"/>
    <w:rsid w:val="00041F43"/>
    <w:rsid w:val="000427FB"/>
    <w:rsid w:val="00051456"/>
    <w:rsid w:val="00052AD2"/>
    <w:rsid w:val="00057E15"/>
    <w:rsid w:val="00071D75"/>
    <w:rsid w:val="0008126D"/>
    <w:rsid w:val="00082AB1"/>
    <w:rsid w:val="00097D95"/>
    <w:rsid w:val="000A4E99"/>
    <w:rsid w:val="000B64FD"/>
    <w:rsid w:val="000D14D5"/>
    <w:rsid w:val="000D1B92"/>
    <w:rsid w:val="000D6357"/>
    <w:rsid w:val="000E38A5"/>
    <w:rsid w:val="000F76E9"/>
    <w:rsid w:val="001122C0"/>
    <w:rsid w:val="00112884"/>
    <w:rsid w:val="001128F0"/>
    <w:rsid w:val="001147DD"/>
    <w:rsid w:val="0011546E"/>
    <w:rsid w:val="00120661"/>
    <w:rsid w:val="0013491E"/>
    <w:rsid w:val="0014222A"/>
    <w:rsid w:val="001443BA"/>
    <w:rsid w:val="001444EA"/>
    <w:rsid w:val="00152382"/>
    <w:rsid w:val="00152923"/>
    <w:rsid w:val="0016116C"/>
    <w:rsid w:val="00162018"/>
    <w:rsid w:val="001634A0"/>
    <w:rsid w:val="0016557D"/>
    <w:rsid w:val="00174773"/>
    <w:rsid w:val="00175F84"/>
    <w:rsid w:val="001869D6"/>
    <w:rsid w:val="0019447F"/>
    <w:rsid w:val="0019478F"/>
    <w:rsid w:val="00195E0D"/>
    <w:rsid w:val="001A4527"/>
    <w:rsid w:val="001A59E4"/>
    <w:rsid w:val="001B13F8"/>
    <w:rsid w:val="001B3C72"/>
    <w:rsid w:val="001D3438"/>
    <w:rsid w:val="001E29EB"/>
    <w:rsid w:val="001E496A"/>
    <w:rsid w:val="001E4BEE"/>
    <w:rsid w:val="001F0A15"/>
    <w:rsid w:val="001F15CE"/>
    <w:rsid w:val="001F1D5A"/>
    <w:rsid w:val="001F334D"/>
    <w:rsid w:val="001F5042"/>
    <w:rsid w:val="00200C74"/>
    <w:rsid w:val="00204500"/>
    <w:rsid w:val="00204D76"/>
    <w:rsid w:val="002141BB"/>
    <w:rsid w:val="002210FB"/>
    <w:rsid w:val="002211A6"/>
    <w:rsid w:val="00223157"/>
    <w:rsid w:val="00245599"/>
    <w:rsid w:val="002519E8"/>
    <w:rsid w:val="00265BC7"/>
    <w:rsid w:val="002667C3"/>
    <w:rsid w:val="002750A8"/>
    <w:rsid w:val="0027625D"/>
    <w:rsid w:val="00282A87"/>
    <w:rsid w:val="002957BD"/>
    <w:rsid w:val="002A499F"/>
    <w:rsid w:val="002A6035"/>
    <w:rsid w:val="002B68B7"/>
    <w:rsid w:val="002D6031"/>
    <w:rsid w:val="002E2C1B"/>
    <w:rsid w:val="002E58C6"/>
    <w:rsid w:val="002F409A"/>
    <w:rsid w:val="002F4A41"/>
    <w:rsid w:val="00307C08"/>
    <w:rsid w:val="003110F5"/>
    <w:rsid w:val="00314764"/>
    <w:rsid w:val="00314DD3"/>
    <w:rsid w:val="00317E22"/>
    <w:rsid w:val="0032360F"/>
    <w:rsid w:val="0032665D"/>
    <w:rsid w:val="003305F5"/>
    <w:rsid w:val="00343B59"/>
    <w:rsid w:val="00346BA6"/>
    <w:rsid w:val="00362CE6"/>
    <w:rsid w:val="00362EFD"/>
    <w:rsid w:val="00376A20"/>
    <w:rsid w:val="00387ED8"/>
    <w:rsid w:val="003905DA"/>
    <w:rsid w:val="003A11F4"/>
    <w:rsid w:val="003A1FAE"/>
    <w:rsid w:val="003A22F9"/>
    <w:rsid w:val="003A68ED"/>
    <w:rsid w:val="003B0A01"/>
    <w:rsid w:val="003B0B1E"/>
    <w:rsid w:val="003B4118"/>
    <w:rsid w:val="003C293E"/>
    <w:rsid w:val="003C2DEF"/>
    <w:rsid w:val="003D7365"/>
    <w:rsid w:val="003E7B78"/>
    <w:rsid w:val="003F491A"/>
    <w:rsid w:val="004003DD"/>
    <w:rsid w:val="004130B1"/>
    <w:rsid w:val="0041438B"/>
    <w:rsid w:val="00432B5A"/>
    <w:rsid w:val="00433E9C"/>
    <w:rsid w:val="00446A05"/>
    <w:rsid w:val="00461203"/>
    <w:rsid w:val="00483EF7"/>
    <w:rsid w:val="00485725"/>
    <w:rsid w:val="00491CAC"/>
    <w:rsid w:val="004A15C2"/>
    <w:rsid w:val="004A20C9"/>
    <w:rsid w:val="004A560C"/>
    <w:rsid w:val="004A6F3F"/>
    <w:rsid w:val="004A747E"/>
    <w:rsid w:val="004A774C"/>
    <w:rsid w:val="004B0A26"/>
    <w:rsid w:val="004B75B1"/>
    <w:rsid w:val="004C7E66"/>
    <w:rsid w:val="004E0427"/>
    <w:rsid w:val="004E58E0"/>
    <w:rsid w:val="004E6C72"/>
    <w:rsid w:val="005039BE"/>
    <w:rsid w:val="00507EEC"/>
    <w:rsid w:val="005177B9"/>
    <w:rsid w:val="00522101"/>
    <w:rsid w:val="00522536"/>
    <w:rsid w:val="00523A66"/>
    <w:rsid w:val="0053082E"/>
    <w:rsid w:val="00537A3B"/>
    <w:rsid w:val="00542766"/>
    <w:rsid w:val="00542810"/>
    <w:rsid w:val="005430B7"/>
    <w:rsid w:val="00543480"/>
    <w:rsid w:val="005440B3"/>
    <w:rsid w:val="0054698C"/>
    <w:rsid w:val="00547676"/>
    <w:rsid w:val="005566F2"/>
    <w:rsid w:val="00557227"/>
    <w:rsid w:val="00575295"/>
    <w:rsid w:val="0058523C"/>
    <w:rsid w:val="00585E5C"/>
    <w:rsid w:val="005874CD"/>
    <w:rsid w:val="00587C10"/>
    <w:rsid w:val="00590CC3"/>
    <w:rsid w:val="00592C83"/>
    <w:rsid w:val="0059516D"/>
    <w:rsid w:val="005A388C"/>
    <w:rsid w:val="005A65D0"/>
    <w:rsid w:val="005A6E62"/>
    <w:rsid w:val="005B4CE7"/>
    <w:rsid w:val="005F25BA"/>
    <w:rsid w:val="00615771"/>
    <w:rsid w:val="00621C3A"/>
    <w:rsid w:val="00631894"/>
    <w:rsid w:val="00652965"/>
    <w:rsid w:val="006547C1"/>
    <w:rsid w:val="006610F0"/>
    <w:rsid w:val="00696AC5"/>
    <w:rsid w:val="006A17A1"/>
    <w:rsid w:val="006A66C2"/>
    <w:rsid w:val="006B22CC"/>
    <w:rsid w:val="006B33DF"/>
    <w:rsid w:val="006B76E7"/>
    <w:rsid w:val="006C108E"/>
    <w:rsid w:val="006C3EC3"/>
    <w:rsid w:val="006C404A"/>
    <w:rsid w:val="006C65E2"/>
    <w:rsid w:val="006D5D97"/>
    <w:rsid w:val="006F3F59"/>
    <w:rsid w:val="006F5EFF"/>
    <w:rsid w:val="0070548B"/>
    <w:rsid w:val="00712B1D"/>
    <w:rsid w:val="00721943"/>
    <w:rsid w:val="0073148D"/>
    <w:rsid w:val="007329CB"/>
    <w:rsid w:val="00733823"/>
    <w:rsid w:val="00734F47"/>
    <w:rsid w:val="007635B2"/>
    <w:rsid w:val="007771CA"/>
    <w:rsid w:val="00782935"/>
    <w:rsid w:val="00782F51"/>
    <w:rsid w:val="00785BB9"/>
    <w:rsid w:val="007A7336"/>
    <w:rsid w:val="007A734A"/>
    <w:rsid w:val="007B21A8"/>
    <w:rsid w:val="007D4553"/>
    <w:rsid w:val="007D56BC"/>
    <w:rsid w:val="007E450F"/>
    <w:rsid w:val="007E4567"/>
    <w:rsid w:val="007E7554"/>
    <w:rsid w:val="007F0D92"/>
    <w:rsid w:val="007F295F"/>
    <w:rsid w:val="00816219"/>
    <w:rsid w:val="0081771B"/>
    <w:rsid w:val="00824069"/>
    <w:rsid w:val="008279A4"/>
    <w:rsid w:val="00831535"/>
    <w:rsid w:val="00851A42"/>
    <w:rsid w:val="00852B77"/>
    <w:rsid w:val="008553E8"/>
    <w:rsid w:val="0087414E"/>
    <w:rsid w:val="00875E6F"/>
    <w:rsid w:val="00881368"/>
    <w:rsid w:val="00885CAE"/>
    <w:rsid w:val="0088608A"/>
    <w:rsid w:val="00887EBD"/>
    <w:rsid w:val="00893034"/>
    <w:rsid w:val="008A6C72"/>
    <w:rsid w:val="008A7304"/>
    <w:rsid w:val="008C60D0"/>
    <w:rsid w:val="008C7290"/>
    <w:rsid w:val="008C75CC"/>
    <w:rsid w:val="008D3EDF"/>
    <w:rsid w:val="008E0DCF"/>
    <w:rsid w:val="008E7FFD"/>
    <w:rsid w:val="008F284A"/>
    <w:rsid w:val="00905EE1"/>
    <w:rsid w:val="009063A3"/>
    <w:rsid w:val="00907825"/>
    <w:rsid w:val="00916BD7"/>
    <w:rsid w:val="00937212"/>
    <w:rsid w:val="00943697"/>
    <w:rsid w:val="0095244D"/>
    <w:rsid w:val="00952545"/>
    <w:rsid w:val="00957093"/>
    <w:rsid w:val="00967D33"/>
    <w:rsid w:val="00972E70"/>
    <w:rsid w:val="009A5C6A"/>
    <w:rsid w:val="009B4865"/>
    <w:rsid w:val="009C7991"/>
    <w:rsid w:val="009E48A6"/>
    <w:rsid w:val="009F1CF1"/>
    <w:rsid w:val="00A0543B"/>
    <w:rsid w:val="00A06785"/>
    <w:rsid w:val="00A07408"/>
    <w:rsid w:val="00A10874"/>
    <w:rsid w:val="00A1236B"/>
    <w:rsid w:val="00A157E5"/>
    <w:rsid w:val="00A15F1C"/>
    <w:rsid w:val="00A17BFE"/>
    <w:rsid w:val="00A22C86"/>
    <w:rsid w:val="00A368F6"/>
    <w:rsid w:val="00A47E30"/>
    <w:rsid w:val="00A55803"/>
    <w:rsid w:val="00A573A4"/>
    <w:rsid w:val="00A57F2A"/>
    <w:rsid w:val="00A65A51"/>
    <w:rsid w:val="00A67CBE"/>
    <w:rsid w:val="00A75525"/>
    <w:rsid w:val="00A91722"/>
    <w:rsid w:val="00A951CC"/>
    <w:rsid w:val="00AA0257"/>
    <w:rsid w:val="00AA7C14"/>
    <w:rsid w:val="00AB572B"/>
    <w:rsid w:val="00AB574B"/>
    <w:rsid w:val="00AD315C"/>
    <w:rsid w:val="00B05176"/>
    <w:rsid w:val="00B34CB2"/>
    <w:rsid w:val="00B427A8"/>
    <w:rsid w:val="00B509AF"/>
    <w:rsid w:val="00B62316"/>
    <w:rsid w:val="00B63AFC"/>
    <w:rsid w:val="00B67FAE"/>
    <w:rsid w:val="00B738E6"/>
    <w:rsid w:val="00B81246"/>
    <w:rsid w:val="00B90915"/>
    <w:rsid w:val="00B91A97"/>
    <w:rsid w:val="00B92FBD"/>
    <w:rsid w:val="00B96FF8"/>
    <w:rsid w:val="00BB22E9"/>
    <w:rsid w:val="00BB2321"/>
    <w:rsid w:val="00BC40F0"/>
    <w:rsid w:val="00BC4D5D"/>
    <w:rsid w:val="00BC572B"/>
    <w:rsid w:val="00BC682B"/>
    <w:rsid w:val="00BC7EF5"/>
    <w:rsid w:val="00BF782F"/>
    <w:rsid w:val="00C01924"/>
    <w:rsid w:val="00C2090F"/>
    <w:rsid w:val="00C23CC7"/>
    <w:rsid w:val="00C25CC8"/>
    <w:rsid w:val="00C3201F"/>
    <w:rsid w:val="00C358EB"/>
    <w:rsid w:val="00C634AF"/>
    <w:rsid w:val="00C67295"/>
    <w:rsid w:val="00C7245C"/>
    <w:rsid w:val="00C726DA"/>
    <w:rsid w:val="00C80783"/>
    <w:rsid w:val="00C8516C"/>
    <w:rsid w:val="00C90A0E"/>
    <w:rsid w:val="00C941E8"/>
    <w:rsid w:val="00CA0E18"/>
    <w:rsid w:val="00CB2080"/>
    <w:rsid w:val="00CB3F01"/>
    <w:rsid w:val="00CB4254"/>
    <w:rsid w:val="00CB4BAF"/>
    <w:rsid w:val="00CC3A51"/>
    <w:rsid w:val="00CC6344"/>
    <w:rsid w:val="00CC649B"/>
    <w:rsid w:val="00CD2124"/>
    <w:rsid w:val="00CD5457"/>
    <w:rsid w:val="00CE26C8"/>
    <w:rsid w:val="00CF28B3"/>
    <w:rsid w:val="00CF300B"/>
    <w:rsid w:val="00CF5D2C"/>
    <w:rsid w:val="00D0242C"/>
    <w:rsid w:val="00D121C3"/>
    <w:rsid w:val="00D150BC"/>
    <w:rsid w:val="00D20FBD"/>
    <w:rsid w:val="00D22E96"/>
    <w:rsid w:val="00D31E6E"/>
    <w:rsid w:val="00D43F71"/>
    <w:rsid w:val="00D53E87"/>
    <w:rsid w:val="00D55541"/>
    <w:rsid w:val="00D637D3"/>
    <w:rsid w:val="00D71994"/>
    <w:rsid w:val="00D74A43"/>
    <w:rsid w:val="00D818CA"/>
    <w:rsid w:val="00D82EBB"/>
    <w:rsid w:val="00D87D99"/>
    <w:rsid w:val="00DA004F"/>
    <w:rsid w:val="00DA0AC4"/>
    <w:rsid w:val="00DA1E48"/>
    <w:rsid w:val="00DA77D4"/>
    <w:rsid w:val="00DB0765"/>
    <w:rsid w:val="00DB2B84"/>
    <w:rsid w:val="00DB5310"/>
    <w:rsid w:val="00DB7904"/>
    <w:rsid w:val="00DB7AD8"/>
    <w:rsid w:val="00DC31FC"/>
    <w:rsid w:val="00DC57C8"/>
    <w:rsid w:val="00DD4A61"/>
    <w:rsid w:val="00DD7D01"/>
    <w:rsid w:val="00DE1250"/>
    <w:rsid w:val="00DF7A72"/>
    <w:rsid w:val="00E02862"/>
    <w:rsid w:val="00E12EDD"/>
    <w:rsid w:val="00E14AE9"/>
    <w:rsid w:val="00E20341"/>
    <w:rsid w:val="00E20C59"/>
    <w:rsid w:val="00E2243D"/>
    <w:rsid w:val="00E27370"/>
    <w:rsid w:val="00E30935"/>
    <w:rsid w:val="00E332E4"/>
    <w:rsid w:val="00E402D5"/>
    <w:rsid w:val="00E42283"/>
    <w:rsid w:val="00E440E5"/>
    <w:rsid w:val="00E4621E"/>
    <w:rsid w:val="00E61D93"/>
    <w:rsid w:val="00E71305"/>
    <w:rsid w:val="00E73213"/>
    <w:rsid w:val="00E7367C"/>
    <w:rsid w:val="00EA7BB6"/>
    <w:rsid w:val="00EB3556"/>
    <w:rsid w:val="00EB3A4A"/>
    <w:rsid w:val="00EB45DE"/>
    <w:rsid w:val="00EC1175"/>
    <w:rsid w:val="00ED288B"/>
    <w:rsid w:val="00EF3C6E"/>
    <w:rsid w:val="00F0298B"/>
    <w:rsid w:val="00F02D85"/>
    <w:rsid w:val="00F13C20"/>
    <w:rsid w:val="00F14FF0"/>
    <w:rsid w:val="00F16FC1"/>
    <w:rsid w:val="00F17D8F"/>
    <w:rsid w:val="00F24F1E"/>
    <w:rsid w:val="00F348C1"/>
    <w:rsid w:val="00F43A5A"/>
    <w:rsid w:val="00F45D53"/>
    <w:rsid w:val="00F51B8D"/>
    <w:rsid w:val="00F56A78"/>
    <w:rsid w:val="00F73051"/>
    <w:rsid w:val="00F73A62"/>
    <w:rsid w:val="00F76A28"/>
    <w:rsid w:val="00F936FF"/>
    <w:rsid w:val="00FC39AE"/>
    <w:rsid w:val="00FC711E"/>
    <w:rsid w:val="00FE0B22"/>
    <w:rsid w:val="00FE4D7C"/>
    <w:rsid w:val="00FE6FD5"/>
    <w:rsid w:val="00FF2434"/>
    <w:rsid w:val="00FF39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1E5CE8"/>
  <w15:docId w15:val="{51D4B23D-1BF0-4B11-865D-C59D95CF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34"/>
    <w:pPr>
      <w:widowControl w:val="0"/>
      <w:jc w:val="both"/>
    </w:pPr>
  </w:style>
  <w:style w:type="paragraph" w:styleId="1">
    <w:name w:val="heading 1"/>
    <w:basedOn w:val="a"/>
    <w:next w:val="a"/>
    <w:link w:val="10"/>
    <w:uiPriority w:val="9"/>
    <w:qFormat/>
    <w:rsid w:val="0095254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D455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348C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3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0341"/>
    <w:rPr>
      <w:sz w:val="18"/>
      <w:szCs w:val="18"/>
    </w:rPr>
  </w:style>
  <w:style w:type="paragraph" w:styleId="a5">
    <w:name w:val="footer"/>
    <w:basedOn w:val="a"/>
    <w:link w:val="a6"/>
    <w:uiPriority w:val="99"/>
    <w:unhideWhenUsed/>
    <w:rsid w:val="00E20341"/>
    <w:pPr>
      <w:tabs>
        <w:tab w:val="center" w:pos="4153"/>
        <w:tab w:val="right" w:pos="8306"/>
      </w:tabs>
      <w:snapToGrid w:val="0"/>
      <w:jc w:val="left"/>
    </w:pPr>
    <w:rPr>
      <w:sz w:val="18"/>
      <w:szCs w:val="18"/>
    </w:rPr>
  </w:style>
  <w:style w:type="character" w:customStyle="1" w:styleId="a6">
    <w:name w:val="页脚 字符"/>
    <w:basedOn w:val="a0"/>
    <w:link w:val="a5"/>
    <w:uiPriority w:val="99"/>
    <w:rsid w:val="00E20341"/>
    <w:rPr>
      <w:sz w:val="18"/>
      <w:szCs w:val="18"/>
    </w:rPr>
  </w:style>
  <w:style w:type="paragraph" w:styleId="a7">
    <w:name w:val="List Paragraph"/>
    <w:basedOn w:val="a"/>
    <w:uiPriority w:val="34"/>
    <w:qFormat/>
    <w:rsid w:val="00E20341"/>
    <w:pPr>
      <w:ind w:firstLineChars="200" w:firstLine="420"/>
    </w:pPr>
  </w:style>
  <w:style w:type="table" w:styleId="a8">
    <w:name w:val="Table Grid"/>
    <w:basedOn w:val="a1"/>
    <w:uiPriority w:val="59"/>
    <w:rsid w:val="00E2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rsid w:val="001E4BEE"/>
    <w:pPr>
      <w:widowControl/>
      <w:ind w:left="720" w:firstLine="360"/>
      <w:contextualSpacing/>
      <w:jc w:val="left"/>
    </w:pPr>
    <w:rPr>
      <w:rFonts w:ascii="Calibri" w:eastAsia="宋体" w:hAnsi="Calibri" w:cs="Times New Roman"/>
      <w:kern w:val="0"/>
      <w:sz w:val="22"/>
      <w:lang w:eastAsia="en-US" w:bidi="en-US"/>
    </w:rPr>
  </w:style>
  <w:style w:type="paragraph" w:styleId="a9">
    <w:name w:val="Normal (Web)"/>
    <w:basedOn w:val="a"/>
    <w:uiPriority w:val="99"/>
    <w:unhideWhenUsed/>
    <w:rsid w:val="000213CF"/>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semiHidden/>
    <w:unhideWhenUsed/>
    <w:rsid w:val="001443BA"/>
    <w:rPr>
      <w:sz w:val="21"/>
      <w:szCs w:val="21"/>
    </w:rPr>
  </w:style>
  <w:style w:type="paragraph" w:styleId="ab">
    <w:name w:val="annotation text"/>
    <w:basedOn w:val="a"/>
    <w:link w:val="ac"/>
    <w:uiPriority w:val="99"/>
    <w:semiHidden/>
    <w:unhideWhenUsed/>
    <w:rsid w:val="001443BA"/>
    <w:pPr>
      <w:jc w:val="left"/>
    </w:pPr>
  </w:style>
  <w:style w:type="character" w:customStyle="1" w:styleId="ac">
    <w:name w:val="批注文字 字符"/>
    <w:basedOn w:val="a0"/>
    <w:link w:val="ab"/>
    <w:uiPriority w:val="99"/>
    <w:semiHidden/>
    <w:rsid w:val="001443BA"/>
  </w:style>
  <w:style w:type="paragraph" w:styleId="ad">
    <w:name w:val="annotation subject"/>
    <w:basedOn w:val="ab"/>
    <w:next w:val="ab"/>
    <w:link w:val="ae"/>
    <w:uiPriority w:val="99"/>
    <w:semiHidden/>
    <w:unhideWhenUsed/>
    <w:rsid w:val="001443BA"/>
    <w:rPr>
      <w:b/>
      <w:bCs/>
    </w:rPr>
  </w:style>
  <w:style w:type="character" w:customStyle="1" w:styleId="ae">
    <w:name w:val="批注主题 字符"/>
    <w:basedOn w:val="ac"/>
    <w:link w:val="ad"/>
    <w:uiPriority w:val="99"/>
    <w:semiHidden/>
    <w:rsid w:val="001443BA"/>
    <w:rPr>
      <w:b/>
      <w:bCs/>
    </w:rPr>
  </w:style>
  <w:style w:type="paragraph" w:styleId="af">
    <w:name w:val="Balloon Text"/>
    <w:basedOn w:val="a"/>
    <w:link w:val="af0"/>
    <w:uiPriority w:val="99"/>
    <w:semiHidden/>
    <w:unhideWhenUsed/>
    <w:rsid w:val="001443BA"/>
    <w:rPr>
      <w:sz w:val="18"/>
      <w:szCs w:val="18"/>
    </w:rPr>
  </w:style>
  <w:style w:type="character" w:customStyle="1" w:styleId="af0">
    <w:name w:val="批注框文本 字符"/>
    <w:basedOn w:val="a0"/>
    <w:link w:val="af"/>
    <w:uiPriority w:val="99"/>
    <w:semiHidden/>
    <w:rsid w:val="001443BA"/>
    <w:rPr>
      <w:sz w:val="18"/>
      <w:szCs w:val="18"/>
    </w:rPr>
  </w:style>
  <w:style w:type="character" w:customStyle="1" w:styleId="10">
    <w:name w:val="标题 1 字符"/>
    <w:basedOn w:val="a0"/>
    <w:link w:val="1"/>
    <w:uiPriority w:val="9"/>
    <w:rsid w:val="00952545"/>
    <w:rPr>
      <w:b/>
      <w:bCs/>
      <w:kern w:val="44"/>
      <w:sz w:val="44"/>
      <w:szCs w:val="44"/>
    </w:rPr>
  </w:style>
  <w:style w:type="paragraph" w:styleId="af1">
    <w:name w:val="Document Map"/>
    <w:basedOn w:val="a"/>
    <w:link w:val="af2"/>
    <w:uiPriority w:val="99"/>
    <w:semiHidden/>
    <w:unhideWhenUsed/>
    <w:rsid w:val="00952545"/>
    <w:rPr>
      <w:rFonts w:ascii="宋体" w:eastAsia="宋体"/>
      <w:sz w:val="24"/>
      <w:szCs w:val="24"/>
    </w:rPr>
  </w:style>
  <w:style w:type="character" w:customStyle="1" w:styleId="af2">
    <w:name w:val="文档结构图 字符"/>
    <w:basedOn w:val="a0"/>
    <w:link w:val="af1"/>
    <w:uiPriority w:val="99"/>
    <w:semiHidden/>
    <w:rsid w:val="00952545"/>
    <w:rPr>
      <w:rFonts w:ascii="宋体" w:eastAsia="宋体"/>
      <w:sz w:val="24"/>
      <w:szCs w:val="24"/>
    </w:rPr>
  </w:style>
  <w:style w:type="character" w:customStyle="1" w:styleId="20">
    <w:name w:val="标题 2 字符"/>
    <w:basedOn w:val="a0"/>
    <w:link w:val="2"/>
    <w:uiPriority w:val="9"/>
    <w:rsid w:val="007D4553"/>
    <w:rPr>
      <w:rFonts w:asciiTheme="majorHAnsi" w:eastAsiaTheme="majorEastAsia" w:hAnsiTheme="majorHAnsi" w:cstheme="majorBidi"/>
      <w:b/>
      <w:bCs/>
      <w:sz w:val="32"/>
      <w:szCs w:val="32"/>
    </w:rPr>
  </w:style>
  <w:style w:type="character" w:customStyle="1" w:styleId="30">
    <w:name w:val="标题 3 字符"/>
    <w:basedOn w:val="a0"/>
    <w:link w:val="3"/>
    <w:uiPriority w:val="9"/>
    <w:rsid w:val="00F348C1"/>
    <w:rPr>
      <w:b/>
      <w:bCs/>
      <w:sz w:val="32"/>
      <w:szCs w:val="32"/>
    </w:rPr>
  </w:style>
  <w:style w:type="table" w:customStyle="1" w:styleId="12">
    <w:name w:val="网格型浅色1"/>
    <w:basedOn w:val="a1"/>
    <w:uiPriority w:val="40"/>
    <w:rsid w:val="002455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9">
    <w:name w:val="toc 9"/>
    <w:basedOn w:val="a"/>
    <w:next w:val="a"/>
    <w:rsid w:val="00F73051"/>
    <w:pPr>
      <w:ind w:left="1680"/>
      <w:jc w:val="left"/>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8874">
      <w:bodyDiv w:val="1"/>
      <w:marLeft w:val="0"/>
      <w:marRight w:val="0"/>
      <w:marTop w:val="0"/>
      <w:marBottom w:val="0"/>
      <w:divBdr>
        <w:top w:val="none" w:sz="0" w:space="0" w:color="auto"/>
        <w:left w:val="none" w:sz="0" w:space="0" w:color="auto"/>
        <w:bottom w:val="none" w:sz="0" w:space="0" w:color="auto"/>
        <w:right w:val="none" w:sz="0" w:space="0" w:color="auto"/>
      </w:divBdr>
    </w:div>
    <w:div w:id="1204368280">
      <w:bodyDiv w:val="1"/>
      <w:marLeft w:val="0"/>
      <w:marRight w:val="0"/>
      <w:marTop w:val="0"/>
      <w:marBottom w:val="0"/>
      <w:divBdr>
        <w:top w:val="none" w:sz="0" w:space="0" w:color="auto"/>
        <w:left w:val="none" w:sz="0" w:space="0" w:color="auto"/>
        <w:bottom w:val="none" w:sz="0" w:space="0" w:color="auto"/>
        <w:right w:val="none" w:sz="0" w:space="0" w:color="auto"/>
      </w:divBdr>
    </w:div>
    <w:div w:id="1575896498">
      <w:bodyDiv w:val="1"/>
      <w:marLeft w:val="0"/>
      <w:marRight w:val="0"/>
      <w:marTop w:val="0"/>
      <w:marBottom w:val="0"/>
      <w:divBdr>
        <w:top w:val="none" w:sz="0" w:space="0" w:color="auto"/>
        <w:left w:val="none" w:sz="0" w:space="0" w:color="auto"/>
        <w:bottom w:val="none" w:sz="0" w:space="0" w:color="auto"/>
        <w:right w:val="none" w:sz="0" w:space="0" w:color="auto"/>
      </w:divBdr>
    </w:div>
    <w:div w:id="1592884450">
      <w:bodyDiv w:val="1"/>
      <w:marLeft w:val="0"/>
      <w:marRight w:val="0"/>
      <w:marTop w:val="0"/>
      <w:marBottom w:val="0"/>
      <w:divBdr>
        <w:top w:val="none" w:sz="0" w:space="0" w:color="auto"/>
        <w:left w:val="none" w:sz="0" w:space="0" w:color="auto"/>
        <w:bottom w:val="none" w:sz="0" w:space="0" w:color="auto"/>
        <w:right w:val="none" w:sz="0" w:space="0" w:color="auto"/>
      </w:divBdr>
    </w:div>
    <w:div w:id="19590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B714B-A6C6-46C6-A8DF-C5E9C61F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5</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2019-10-10T00:46:00Z</dcterms:created>
  <dc:creator>jin</dc:creator>
  <lastModifiedBy>黄婕</lastModifiedBy>
  <dcterms:modified xsi:type="dcterms:W3CDTF">2021-05-12T07:31:00Z</dcterms:modified>
  <revision>354</revision>
</coreProperties>
</file>