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D" w:rsidRPr="00FD4B2D" w:rsidRDefault="00FD4B2D" w:rsidP="00FD4B2D">
      <w:pPr>
        <w:spacing w:after="0" w:line="500" w:lineRule="exact"/>
        <w:jc w:val="both"/>
        <w:rPr>
          <w:rFonts w:ascii="方正小标宋简体" w:eastAsia="方正小标宋简体"/>
          <w:sz w:val="36"/>
          <w:szCs w:val="36"/>
        </w:rPr>
      </w:pPr>
      <w:r w:rsidRPr="00FD4B2D">
        <w:rPr>
          <w:rFonts w:ascii="方正小标宋简体" w:eastAsia="方正小标宋简体" w:hint="eastAsia"/>
          <w:sz w:val="36"/>
          <w:szCs w:val="36"/>
        </w:rPr>
        <w:t>附件</w:t>
      </w:r>
      <w:r w:rsidR="006C7B92">
        <w:rPr>
          <w:rFonts w:ascii="方正小标宋简体" w:eastAsia="方正小标宋简体"/>
          <w:sz w:val="36"/>
          <w:szCs w:val="36"/>
        </w:rPr>
        <w:t>2</w:t>
      </w:r>
      <w:bookmarkStart w:id="0" w:name="_GoBack"/>
      <w:bookmarkEnd w:id="0"/>
      <w:r w:rsidRPr="00FD4B2D">
        <w:rPr>
          <w:rFonts w:ascii="方正小标宋简体" w:eastAsia="方正小标宋简体" w:hint="eastAsia"/>
          <w:sz w:val="36"/>
          <w:szCs w:val="36"/>
        </w:rPr>
        <w:t>：</w:t>
      </w:r>
    </w:p>
    <w:p w:rsidR="00FD4B2D" w:rsidRPr="00304A57" w:rsidRDefault="00304A57" w:rsidP="00304A57">
      <w:pPr>
        <w:widowControl w:val="0"/>
        <w:snapToGrid/>
        <w:spacing w:after="0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ED109E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5</w:t>
      </w:r>
      <w:r w:rsidRPr="00ED109E">
        <w:rPr>
          <w:rFonts w:ascii="方正小标宋简体" w:eastAsia="方正小标宋简体" w:hAnsi="仿宋" w:hint="eastAsia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sz w:val="36"/>
          <w:szCs w:val="36"/>
        </w:rPr>
        <w:t>学生党员先锋工程</w:t>
      </w:r>
      <w:r w:rsidRPr="00ED109E">
        <w:rPr>
          <w:rFonts w:ascii="方正小标宋简体" w:eastAsia="方正小标宋简体" w:hAnsi="仿宋" w:hint="eastAsia"/>
          <w:sz w:val="36"/>
          <w:szCs w:val="36"/>
        </w:rPr>
        <w:t>学生党支部书记</w:t>
      </w:r>
      <w:r>
        <w:rPr>
          <w:rFonts w:ascii="方正小标宋简体" w:eastAsia="方正小标宋简体" w:hAnsi="仿宋" w:hint="eastAsia"/>
          <w:sz w:val="36"/>
          <w:szCs w:val="36"/>
        </w:rPr>
        <w:t>第二</w:t>
      </w:r>
      <w:r w:rsidRPr="00ED109E">
        <w:rPr>
          <w:rFonts w:ascii="方正小标宋简体" w:eastAsia="方正小标宋简体" w:hAnsi="仿宋" w:hint="eastAsia"/>
          <w:sz w:val="36"/>
          <w:szCs w:val="36"/>
        </w:rPr>
        <w:t>轮培训</w:t>
      </w:r>
      <w:r>
        <w:rPr>
          <w:rFonts w:ascii="方正小标宋简体" w:eastAsia="方正小标宋简体" w:hAnsi="仿宋" w:hint="eastAsia"/>
          <w:sz w:val="36"/>
          <w:szCs w:val="36"/>
        </w:rPr>
        <w:t>班校外集中培训</w:t>
      </w:r>
      <w:r w:rsidR="00FD4B2D" w:rsidRPr="00FD4B2D">
        <w:rPr>
          <w:rFonts w:ascii="方正小标宋简体" w:eastAsia="方正小标宋简体" w:hint="eastAsia"/>
          <w:sz w:val="36"/>
          <w:szCs w:val="36"/>
        </w:rPr>
        <w:t>名额分配表</w:t>
      </w:r>
    </w:p>
    <w:p w:rsidR="00FD4B2D" w:rsidRPr="00304A57" w:rsidRDefault="00FD4B2D" w:rsidP="00FD4B2D">
      <w:pPr>
        <w:spacing w:after="0" w:line="500" w:lineRule="exact"/>
        <w:jc w:val="both"/>
        <w:rPr>
          <w:rFonts w:ascii="仿宋" w:eastAsia="仿宋" w:hAnsi="仿宋"/>
          <w:sz w:val="30"/>
          <w:szCs w:val="30"/>
        </w:rPr>
      </w:pPr>
    </w:p>
    <w:tbl>
      <w:tblPr>
        <w:tblStyle w:val="a6"/>
        <w:tblW w:w="6663" w:type="dxa"/>
        <w:jc w:val="center"/>
        <w:tblLook w:val="04A0" w:firstRow="1" w:lastRow="0" w:firstColumn="1" w:lastColumn="0" w:noHBand="0" w:noVBand="1"/>
      </w:tblPr>
      <w:tblGrid>
        <w:gridCol w:w="851"/>
        <w:gridCol w:w="2977"/>
        <w:gridCol w:w="2835"/>
      </w:tblGrid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05319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额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_Hlk420998859"/>
            <w:r w:rsidRPr="005D685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民商经济法学院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国际法学院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刑事司法学院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光明新闻传播学院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社会学院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403E48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304A57" w:rsidRPr="005D685B" w:rsidTr="00403E48">
        <w:trPr>
          <w:jc w:val="center"/>
        </w:trPr>
        <w:tc>
          <w:tcPr>
            <w:tcW w:w="851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法律硕士学院</w:t>
            </w:r>
          </w:p>
        </w:tc>
        <w:tc>
          <w:tcPr>
            <w:tcW w:w="2835" w:type="dxa"/>
            <w:vAlign w:val="center"/>
          </w:tcPr>
          <w:p w:rsidR="00304A57" w:rsidRPr="005D685B" w:rsidRDefault="00951E46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304A57" w:rsidRPr="005D685B" w:rsidTr="00403E48">
        <w:trPr>
          <w:jc w:val="center"/>
        </w:trPr>
        <w:tc>
          <w:tcPr>
            <w:tcW w:w="851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比较法学研究院</w:t>
            </w:r>
          </w:p>
        </w:tc>
        <w:tc>
          <w:tcPr>
            <w:tcW w:w="2835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304A57" w:rsidRPr="005D685B" w:rsidTr="00403E48">
        <w:trPr>
          <w:jc w:val="center"/>
        </w:trPr>
        <w:tc>
          <w:tcPr>
            <w:tcW w:w="851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科研单位</w:t>
            </w:r>
            <w:r>
              <w:rPr>
                <w:rFonts w:ascii="仿宋" w:eastAsia="仿宋" w:hAnsi="仿宋"/>
                <w:sz w:val="28"/>
                <w:szCs w:val="28"/>
              </w:rPr>
              <w:t>党总支</w:t>
            </w:r>
          </w:p>
        </w:tc>
        <w:tc>
          <w:tcPr>
            <w:tcW w:w="2835" w:type="dxa"/>
            <w:vAlign w:val="center"/>
          </w:tcPr>
          <w:p w:rsidR="00304A57" w:rsidRPr="005D685B" w:rsidRDefault="00304A57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bookmarkEnd w:id="1"/>
      <w:tr w:rsidR="00403E48" w:rsidRPr="00C777B3" w:rsidTr="00403E48">
        <w:trPr>
          <w:jc w:val="center"/>
        </w:trPr>
        <w:tc>
          <w:tcPr>
            <w:tcW w:w="3828" w:type="dxa"/>
            <w:gridSpan w:val="2"/>
            <w:vAlign w:val="center"/>
          </w:tcPr>
          <w:p w:rsidR="00403E48" w:rsidRPr="00C777B3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77B3">
              <w:rPr>
                <w:rFonts w:ascii="仿宋" w:eastAsia="仿宋" w:hAnsi="仿宋" w:hint="eastAsia"/>
                <w:b/>
                <w:sz w:val="28"/>
                <w:szCs w:val="28"/>
              </w:rPr>
              <w:t>总    计</w:t>
            </w:r>
          </w:p>
        </w:tc>
        <w:tc>
          <w:tcPr>
            <w:tcW w:w="2835" w:type="dxa"/>
            <w:vAlign w:val="center"/>
          </w:tcPr>
          <w:p w:rsidR="00403E48" w:rsidRPr="00C777B3" w:rsidRDefault="00304A57" w:rsidP="00951E46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11</w:t>
            </w:r>
            <w:r w:rsidR="00951E46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</w:tr>
    </w:tbl>
    <w:p w:rsidR="006C7B92" w:rsidRDefault="006C7B92" w:rsidP="006C7B92">
      <w:pPr>
        <w:widowControl w:val="0"/>
        <w:snapToGrid/>
        <w:spacing w:after="0"/>
        <w:ind w:firstLineChars="200" w:firstLine="480"/>
        <w:jc w:val="both"/>
        <w:rPr>
          <w:rFonts w:ascii="仿宋" w:eastAsia="仿宋" w:hAnsi="仿宋"/>
          <w:sz w:val="24"/>
          <w:szCs w:val="30"/>
        </w:rPr>
      </w:pPr>
    </w:p>
    <w:p w:rsidR="00951E46" w:rsidRPr="006C7B92" w:rsidRDefault="00530DBB" w:rsidP="006C7B92">
      <w:pPr>
        <w:widowControl w:val="0"/>
        <w:snapToGrid/>
        <w:spacing w:after="0"/>
        <w:ind w:firstLineChars="200" w:firstLine="480"/>
        <w:jc w:val="both"/>
        <w:rPr>
          <w:rFonts w:ascii="仿宋" w:eastAsia="仿宋" w:hAnsi="仿宋" w:cs="Times New Roman"/>
          <w:kern w:val="2"/>
          <w:sz w:val="24"/>
          <w:szCs w:val="30"/>
        </w:rPr>
      </w:pPr>
      <w:r w:rsidRPr="006C7B92">
        <w:rPr>
          <w:rFonts w:ascii="仿宋" w:eastAsia="仿宋" w:hAnsi="仿宋" w:hint="eastAsia"/>
          <w:sz w:val="24"/>
          <w:szCs w:val="30"/>
        </w:rPr>
        <w:t>注：</w:t>
      </w:r>
      <w:r w:rsidR="00951E46" w:rsidRPr="006C7B92">
        <w:rPr>
          <w:rFonts w:ascii="仿宋" w:eastAsia="仿宋" w:hAnsi="仿宋" w:cs="Times New Roman" w:hint="eastAsia"/>
          <w:kern w:val="2"/>
          <w:sz w:val="24"/>
          <w:szCs w:val="30"/>
        </w:rPr>
        <w:t>本轮培训对象以非毕业年级学生党支部书记为重点，各单位在推荐范围内，按照分配名额择优推荐：</w:t>
      </w:r>
    </w:p>
    <w:p w:rsidR="00951E46" w:rsidRPr="006C7B92" w:rsidRDefault="00951E46" w:rsidP="006C7B92">
      <w:pPr>
        <w:widowControl w:val="0"/>
        <w:snapToGrid/>
        <w:spacing w:after="0"/>
        <w:ind w:firstLine="600"/>
        <w:jc w:val="both"/>
        <w:rPr>
          <w:rFonts w:ascii="仿宋" w:eastAsia="仿宋" w:hAnsi="仿宋" w:cs="Times New Roman"/>
          <w:kern w:val="2"/>
          <w:sz w:val="24"/>
          <w:szCs w:val="30"/>
        </w:rPr>
      </w:pPr>
      <w:r w:rsidRPr="006C7B92">
        <w:rPr>
          <w:rFonts w:ascii="仿宋" w:eastAsia="仿宋" w:hAnsi="仿宋" w:cs="Times New Roman" w:hint="eastAsia"/>
          <w:kern w:val="2"/>
          <w:sz w:val="24"/>
          <w:szCs w:val="30"/>
        </w:rPr>
        <w:t>推荐范围：本科生一、二、三年级党支部书记；硕士研究生一、二年级党支部书记；博士研究生一年级党支部书记。</w:t>
      </w:r>
    </w:p>
    <w:p w:rsidR="006C7B92" w:rsidRPr="006C7B92" w:rsidRDefault="006C7B92" w:rsidP="006C7B92">
      <w:pPr>
        <w:widowControl w:val="0"/>
        <w:snapToGrid/>
        <w:spacing w:after="0"/>
        <w:ind w:firstLine="600"/>
        <w:jc w:val="both"/>
        <w:rPr>
          <w:rFonts w:ascii="仿宋" w:eastAsia="仿宋" w:hAnsi="仿宋" w:cs="Times New Roman"/>
          <w:kern w:val="2"/>
          <w:sz w:val="24"/>
          <w:szCs w:val="30"/>
        </w:rPr>
      </w:pPr>
      <w:r w:rsidRPr="006C7B92">
        <w:rPr>
          <w:rFonts w:ascii="仿宋" w:eastAsia="仿宋" w:hAnsi="仿宋" w:cs="Times New Roman" w:hint="eastAsia"/>
          <w:kern w:val="2"/>
          <w:sz w:val="24"/>
          <w:szCs w:val="30"/>
        </w:rPr>
        <w:t>其中，辅导员担任党支部书记的，由主要负责学生党建和党员发展工作的学生支委1人参加。学生党支部书记因故不能参加的，可考虑推荐副书记、支委参加。书记、副书记、支委均不能参加的，各单位可将名额调剂给党组织重点培养的一、二年级学生党小组组长、优秀党员。</w:t>
      </w:r>
    </w:p>
    <w:sectPr w:rsidR="006C7B92" w:rsidRPr="006C7B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3B" w:rsidRDefault="0065493B" w:rsidP="002B71DC">
      <w:pPr>
        <w:spacing w:after="0"/>
      </w:pPr>
      <w:r>
        <w:separator/>
      </w:r>
    </w:p>
  </w:endnote>
  <w:endnote w:type="continuationSeparator" w:id="0">
    <w:p w:rsidR="0065493B" w:rsidRDefault="0065493B" w:rsidP="002B7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3B" w:rsidRDefault="0065493B" w:rsidP="002B71DC">
      <w:pPr>
        <w:spacing w:after="0"/>
      </w:pPr>
      <w:r>
        <w:separator/>
      </w:r>
    </w:p>
  </w:footnote>
  <w:footnote w:type="continuationSeparator" w:id="0">
    <w:p w:rsidR="0065493B" w:rsidRDefault="0065493B" w:rsidP="002B71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1BE9"/>
    <w:rsid w:val="0005319D"/>
    <w:rsid w:val="000A2B68"/>
    <w:rsid w:val="000C3E56"/>
    <w:rsid w:val="001F74D7"/>
    <w:rsid w:val="001F7BF5"/>
    <w:rsid w:val="002158D2"/>
    <w:rsid w:val="00251C59"/>
    <w:rsid w:val="002A6A9C"/>
    <w:rsid w:val="002B3C24"/>
    <w:rsid w:val="002B71DC"/>
    <w:rsid w:val="00304A57"/>
    <w:rsid w:val="00323B43"/>
    <w:rsid w:val="00371E93"/>
    <w:rsid w:val="003D37D8"/>
    <w:rsid w:val="00403E48"/>
    <w:rsid w:val="0040780B"/>
    <w:rsid w:val="00426133"/>
    <w:rsid w:val="0043180A"/>
    <w:rsid w:val="004358AB"/>
    <w:rsid w:val="004F08AD"/>
    <w:rsid w:val="00503B5E"/>
    <w:rsid w:val="005112FD"/>
    <w:rsid w:val="005121DC"/>
    <w:rsid w:val="00530DBB"/>
    <w:rsid w:val="005D685B"/>
    <w:rsid w:val="005E3611"/>
    <w:rsid w:val="00647645"/>
    <w:rsid w:val="0065493B"/>
    <w:rsid w:val="00654FD6"/>
    <w:rsid w:val="00675071"/>
    <w:rsid w:val="006C7B92"/>
    <w:rsid w:val="006D6418"/>
    <w:rsid w:val="006F2F52"/>
    <w:rsid w:val="00731017"/>
    <w:rsid w:val="00750418"/>
    <w:rsid w:val="007571FA"/>
    <w:rsid w:val="007C459B"/>
    <w:rsid w:val="008B7726"/>
    <w:rsid w:val="00951E46"/>
    <w:rsid w:val="00991023"/>
    <w:rsid w:val="00A16A79"/>
    <w:rsid w:val="00A5253F"/>
    <w:rsid w:val="00A54B16"/>
    <w:rsid w:val="00A753A3"/>
    <w:rsid w:val="00B0780C"/>
    <w:rsid w:val="00B27AF4"/>
    <w:rsid w:val="00B82F00"/>
    <w:rsid w:val="00BB5535"/>
    <w:rsid w:val="00BD1CA1"/>
    <w:rsid w:val="00C103C3"/>
    <w:rsid w:val="00C412E6"/>
    <w:rsid w:val="00C777B3"/>
    <w:rsid w:val="00CB5542"/>
    <w:rsid w:val="00CC7A5B"/>
    <w:rsid w:val="00D31D50"/>
    <w:rsid w:val="00DD3C55"/>
    <w:rsid w:val="00DF3F9F"/>
    <w:rsid w:val="00E30AB0"/>
    <w:rsid w:val="00E45549"/>
    <w:rsid w:val="00EE65B8"/>
    <w:rsid w:val="00F3037A"/>
    <w:rsid w:val="00FC2A3A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CBFF"/>
  <w15:docId w15:val="{990B1F8E-5C45-4FBA-86D9-31E0BE73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4D7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4B2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D4B2D"/>
    <w:rPr>
      <w:rFonts w:ascii="Tahoma" w:hAnsi="Tahoma"/>
    </w:rPr>
  </w:style>
  <w:style w:type="table" w:styleId="a6">
    <w:name w:val="Table Grid"/>
    <w:basedOn w:val="a1"/>
    <w:uiPriority w:val="59"/>
    <w:rsid w:val="005D6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B71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71DC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71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71D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姚震</cp:lastModifiedBy>
  <cp:revision>5</cp:revision>
  <dcterms:created xsi:type="dcterms:W3CDTF">2015-11-13T08:30:00Z</dcterms:created>
  <dcterms:modified xsi:type="dcterms:W3CDTF">2015-11-16T07:59:00Z</dcterms:modified>
</cp:coreProperties>
</file>